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1112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05/02/2019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24  LA BRETONNIERE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AI 77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GUILLAUMAT Martine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Les Paluds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couvercle de la fosse cassé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Epandage non vérifiable lors du contrôle</w:t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 l'épandage </w:t>
              <w:br/>
              <w:t>Modifier la ventilation secondaire de la fosse et ajouter un extracteur statique</w:t>
              <w:br/>
              <w:t>Les ouvrages devront être nettoyés avant leur réutilisation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