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LEONE Francis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fours à pain Bondieuse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CESSY LES 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des fours à pain à CESSY LES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