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COSNE COURS SUR LOIRE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5</w:t>
      </w:r>
      <w:r>
        <w:rPr>
          <w:sz w:val="28"/>
          <w:szCs w:val="36"/>
        </w:rPr>
        <w:t xml:space="preserve">  ALLEE DES VERGNES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Monsieur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LEVY Thibault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24/09/2020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Monsieur LEVY Thibault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H</w:t>
      </w:r>
      <w:r>
        <w:rPr>
          <w:rFonts w:eastAsia="Times New Roman" w:cstheme="minorHAnsi"/>
        </w:rPr>
        <w:t xml:space="preserve"> 975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24/09/2020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Monsieur #{</w:t>
            </w:r>
            <w:r>
              <w:rPr>
                <w:rFonts w:eastAsia="Times New Roman" w:cstheme="minorHAnsi"/>
              </w:rPr>
              <w:t>info_generales.proprietaire.nom} Thibault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5  ALLEE DES VERGNES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24/09/2020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