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20</w:t>
      </w:r>
      <w:proofErr w:type="gramStart"/>
      <w:r>
        <w:rPr>
          <w:sz w:val="28"/>
          <w:szCs w:val="36"/>
        </w:rPr>
        <w:t/>
      </w:r>
      <w:proofErr w:type="gramEnd"/>
      <w:r>
        <w:rPr>
          <w:sz w:val="28"/>
          <w:szCs w:val="36"/>
        </w:rPr>
        <w:t xml:space="preserve">  rue de l'arpens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BARDOT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BARDOT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ZV</w:t>
      </w:r>
      <w:proofErr w:type="gramStart"/>
      <w:r>
        <w:rPr>
          <w:rFonts w:eastAsia="Times New Roman" w:cstheme="minorHAnsi"/>
        </w:rPr>
        <w:t/>
      </w:r>
      <w:proofErr w:type="gramEnd"/>
      <w:r>
        <w:rPr>
          <w:rFonts w:eastAsia="Times New Roman" w:cstheme="minorHAnsi"/>
        </w:rPr>
        <w:t xml:space="preserve"> 135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BARDOT Daniel</w:t>
            </w:r>
          </w:p>
          <w:p w14:paraId="65156932" w14:textId="77777777" w:rsidR="00257929" w:rsidRDefault="007F769C">
            <w:pPr>
              <w:spacing w:after="0" w:line="240" w:lineRule="auto"/>
              <w:rPr>
                <w:rFonts w:cstheme="minorHAnsi"/>
              </w:rPr>
            </w:pPr>
            <w:r>
              <w:rPr>
                <w:rFonts w:cstheme="minorHAnsi"/>
              </w:rPr>
              <w:t>Adresse : Adresse : 20</w:t>
            </w:r>
            <w:proofErr w:type="gramStart"/>
            <w:r>
              <w:rPr>
                <w:rFonts w:cstheme="minorHAnsi"/>
              </w:rPr>
              <w:t/>
            </w:r>
            <w:proofErr w:type="gramEnd"/>
            <w:r>
              <w:rPr>
                <w:rFonts w:cstheme="minorHAnsi"/>
              </w:rPr>
              <w:t xml:space="preserve">  rue de l'arpens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