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DERANGERE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Annick</w:t>
            </w:r>
            <w:r w:rsidRPr="00F217F1">
              <w:rPr>
                <w:rFonts w:cstheme="minorHAnsi"/>
              </w:rPr>
              <w:t xml:space="preserve">4  Saint Jean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58220 DONZY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4 Saint Jean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DERANGERE Annick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