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HERVIER Dominique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impasse des champs taureaux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18300 Bannay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le23/09/2022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23/09/2022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01/09/2022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