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47  Rue de la Folie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BROT Morgan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BROT Morgan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YP 250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BROT Morgan</w:t>
            </w:r>
          </w:p>
          <w:p w14:paraId="65156932" w14:textId="77777777" w:rsidR="00257929" w:rsidRDefault="007F769C">
            <w:pPr>
              <w:spacing w:after="0" w:line="240" w:lineRule="auto"/>
              <w:rPr>
                <w:rFonts w:cstheme="minorHAnsi"/>
              </w:rPr>
            </w:pPr>
            <w:r>
              <w:rPr>
                <w:rFonts w:cstheme="minorHAnsi"/>
              </w:rPr>
              <w:t>Adresse : 47  Rue de la Folie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