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2022_22851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GERBERON Elodie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10  Impasse bon secours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75011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  Rue des Peintres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Villiers Commune : SAINT MARTIN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26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4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X-PERCO FRANCE QT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19/07/2021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GERBERON Elodie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