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GERBERON Elodie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Impasse bon secours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75011 Paris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09/05/2022,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