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w:t>
      </w:r>
      <w:proofErr w:type="gramStart"/>
      <w:r>
        <w:rPr>
          <w:sz w:val="28"/>
          <w:szCs w:val="36"/>
        </w:rPr>
        <w:t/>
      </w:r>
      <w:proofErr w:type="gramEnd"/>
      <w:r>
        <w:rPr>
          <w:sz w:val="28"/>
          <w:szCs w:val="36"/>
        </w:rPr>
        <w:t xml:space="preserve">  Allée des Vergnes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TELLIER PHILIPPON Steve et Catherine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TELLIER PHILIPPON Steve et Catherine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H</w:t>
      </w:r>
      <w:proofErr w:type="gramStart"/>
      <w:r>
        <w:rPr>
          <w:rFonts w:eastAsia="Times New Roman" w:cstheme="minorHAnsi"/>
        </w:rPr>
        <w:t/>
      </w:r>
      <w:proofErr w:type="gramEnd"/>
      <w:r>
        <w:rPr>
          <w:rFonts w:eastAsia="Times New Roman" w:cstheme="minorHAnsi"/>
        </w:rPr>
        <w:t xml:space="preserve"> 1001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TELLIER PHILIPPON Steve et Catherine</w:t>
            </w:r>
          </w:p>
          <w:p w14:paraId="65156932" w14:textId="77777777" w:rsidR="00257929" w:rsidRDefault="007F769C">
            <w:pPr>
              <w:spacing w:after="0" w:line="240" w:lineRule="auto"/>
              <w:rPr>
                <w:rFonts w:cstheme="minorHAnsi"/>
              </w:rPr>
            </w:pPr>
            <w:r>
              <w:rPr>
                <w:rFonts w:cstheme="minorHAnsi"/>
              </w:rPr>
              <w:t>Adresse : Adresse : 13</w:t>
            </w:r>
            <w:proofErr w:type="gramStart"/>
            <w:r>
              <w:rPr>
                <w:rFonts w:cstheme="minorHAnsi"/>
              </w:rPr>
              <w:t/>
            </w:r>
            <w:proofErr w:type="gramEnd"/>
            <w:r>
              <w:rPr>
                <w:rFonts w:cstheme="minorHAnsi"/>
              </w:rPr>
              <w:t xml:space="preserve">  Allée des Vergnes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