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427-16754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11/10/2021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ROUTE D'ALLIGNY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 PLESSIS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CIEZ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YI 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ROBILLARD TROQUIER Adrien et Kelly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ROUTE D'ALLIGNY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CIEZ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230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Non</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et probablement de la cuisine (non vérifiable)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 trop plein de la fosse septique et une gouttière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Oui</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 xml:space="preserve">Les  puisards,  puits  perdu,  puits  désaffecté,  cavité  naturelle  ou  artiﬁcielle  profonde  ne  sont  ni  des </w:t>
              <w:br/>
              <w:t>ouvrages de traitement ni des ouvrages d’évacuation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