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HELLUIN Jocelyne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Chemin Latéral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le23/09/2021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23/09/2021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09/09/2021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