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TUILLIER KOLMAN Laurent et Caroline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Chemin des Moulins à vent Les Bardebouts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POUILLY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21/01/2021,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