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2020_22710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57  Route de la Cote aux Merles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BP 1 029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PASCUSSI Marcelle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57      Route de la Cote aux Merles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1 180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pour les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réaliser un système de traitement adapté aux caractéristiques du sol et de l’habitation.</w:t>
              <w:br/>
              <w:t>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