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CEROWSKY Josephine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services de gestion du patrimoine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la boudronnée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21 047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Dijon cedex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des Marnes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