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06/06/2019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SPERONDIANO Claude et Sandrine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  Rue de Maizières Vesvres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GARCHY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23/05/2019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