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SCI ARDECO Mr KUYPERS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14  Route des champs de blé Vrillon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58220 CIEZ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SCI,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14 Route des champs de blé à CIEZ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07/03/2019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SCI,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