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23/10/2018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CARRE Michèle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150 rue des 4 fils doumer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