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2080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CHEMIN DE BOUILLANT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POIGNANT Madeleine Germaine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0005 RUE DIDEROT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10000 TROYES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1943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collecte toutes les eaux usées de la maisonnette située dans le terrain.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fosse septique supposée vers les sanitaires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puisard recevant uniquement les eaux usées de la dépendance (maisonnette)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certainement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créer une installation complète comprenant un prétraitement et un traitement adapté pour l'ensemble des eaux usées des deux logements.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