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SAGA_2131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Le Gué de Félin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F 1166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PERARDELLE - LE SCOUL Fabien et Céline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Le Gué de Félin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829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documents relatifs aux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Ajouter un extracteur statique</w:t>
              <w:br/>
              <w:t>Lors du contrôle aucun ouvrage n'étant accessible nous n'avons pas pu vérifier l'état des ouvrages. Le diagnostic a été réalisé selon les documents fournis par le propriétaire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