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Chemin des Varennes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STEPHAN Nadia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STEPHAN Nadia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641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STEPHAN Nadia</w:t>
            </w:r>
          </w:p>
          <w:p w14:paraId="65156932" w14:textId="77777777" w:rsidR="00257929" w:rsidRDefault="007F769C">
            <w:pPr>
              <w:spacing w:after="0" w:line="240" w:lineRule="auto"/>
              <w:rPr>
                <w:rFonts w:cstheme="minorHAnsi"/>
              </w:rPr>
            </w:pPr>
            <w:r>
              <w:rPr>
                <w:rFonts w:cstheme="minorHAnsi"/>
              </w:rPr>
              <w:t>Adresse :   Chemin des Varennes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