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07E" w:rsidRDefault="0092007E">
      <w:pPr>
        <w:pStyle w:val="Entte1"/>
        <w:tabs>
          <w:tab w:val="right" w:pos="10560"/>
        </w:tabs>
        <w:jc w:val="left"/>
        <w:rPr>
          <w:rFonts w:asciiTheme="minorHAnsi" w:hAnsiTheme="minorHAnsi" w:cstheme="minorHAnsi"/>
          <w:color w:val="FF9900"/>
          <w:sz w:val="36"/>
          <w:u w:val="single"/>
        </w:rPr>
      </w:pPr>
    </w:p>
    <w:p w:rsidR="0092007E" w:rsidRDefault="00D84A72">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8"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rsidR="0092007E" w:rsidRDefault="00D84A72">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rsidR="0092007E" w:rsidRDefault="0092007E">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rsidR="0092007E" w:rsidRDefault="0092007E">
      <w:pPr>
        <w:pStyle w:val="En-tte"/>
        <w:tabs>
          <w:tab w:val="clear" w:pos="4536"/>
          <w:tab w:val="clear" w:pos="9072"/>
          <w:tab w:val="center" w:pos="5386"/>
          <w:tab w:val="right" w:pos="10773"/>
        </w:tabs>
        <w:rPr>
          <w:rFonts w:asciiTheme="minorHAnsi" w:hAnsiTheme="minorHAnsi" w:cstheme="minorHAnsi"/>
        </w:rPr>
      </w:pPr>
    </w:p>
    <w:p w:rsidR="0092007E" w:rsidRDefault="00D84A72">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SAGA_2095</w:t>
      </w:r>
    </w:p>
    <w:tbl>
      <w:tblPr>
        <w:tblW w:w="10655" w:type="dxa"/>
        <w:jc w:val="center"/>
        <w:tblInd w:w="352" w:type="dxa"/>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92007E">
        <w:trPr>
          <w:trHeight w:val="176"/>
          <w:jc w:val="center"/>
        </w:trPr>
        <w:tc>
          <w:tcPr>
            <w:tcW w:w="5865" w:type="dxa"/>
            <w:gridSpan w:val="2"/>
          </w:tcPr>
          <w:p w:rsidR="0092007E" w:rsidRDefault="00D84A72">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12-04-2018</w:t>
            </w:r>
          </w:p>
        </w:tc>
        <w:tc>
          <w:tcPr>
            <w:tcW w:w="4790" w:type="dxa"/>
          </w:tcPr>
          <w:p w:rsidR="0092007E" w:rsidRDefault="00D84A72">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92007E">
        <w:trPr>
          <w:cantSplit/>
          <w:trHeight w:val="2188"/>
          <w:jc w:val="center"/>
        </w:trPr>
        <w:tc>
          <w:tcPr>
            <w:tcW w:w="2376" w:type="dxa"/>
          </w:tcPr>
          <w:p w:rsidR="0092007E" w:rsidRDefault="00D84A72">
            <w:pPr>
              <w:pStyle w:val="CaseCocher"/>
              <w:jc w:val="left"/>
              <w:rPr>
                <w:rFonts w:asciiTheme="minorHAnsi" w:hAnsiTheme="minorHAnsi" w:cstheme="minorHAnsi"/>
                <w:bCs/>
                <w:szCs w:val="20"/>
              </w:rPr>
            </w:pPr>
            <w:r>
              <w:rPr>
                <w:rFonts w:asciiTheme="minorHAnsi" w:hAnsiTheme="minorHAnsi" w:cstheme="minorHAnsi"/>
                <w:bCs/>
                <w:szCs w:val="20"/>
              </w:rPr>
              <w:t>Habitation</w:t>
            </w:r>
          </w:p>
          <w:p w:rsidR="0092007E" w:rsidRDefault="0092007E">
            <w:pPr>
              <w:rPr>
                <w:rFonts w:asciiTheme="minorHAnsi" w:hAnsiTheme="minorHAnsi" w:cstheme="minorHAnsi"/>
              </w:rPr>
            </w:pPr>
          </w:p>
          <w:p w:rsidR="0092007E" w:rsidRDefault="0092007E">
            <w:pPr>
              <w:rPr>
                <w:rFonts w:asciiTheme="minorHAnsi" w:hAnsiTheme="minorHAnsi" w:cstheme="minorHAnsi"/>
              </w:rPr>
            </w:pPr>
          </w:p>
          <w:p w:rsidR="0092007E" w:rsidRDefault="0092007E">
            <w:pPr>
              <w:jc w:val="center"/>
              <w:rPr>
                <w:rFonts w:asciiTheme="minorHAnsi" w:hAnsiTheme="minorHAnsi" w:cstheme="minorHAnsi"/>
              </w:rPr>
            </w:pPr>
          </w:p>
        </w:tc>
        <w:tc>
          <w:tcPr>
            <w:tcW w:w="8279" w:type="dxa"/>
            <w:gridSpan w:val="2"/>
          </w:tcPr>
          <w:p w:rsidR="0092007E" w:rsidRDefault="00D84A72">
            <w:pPr>
              <w:rPr>
                <w:rFonts w:asciiTheme="minorHAnsi" w:hAnsiTheme="minorHAnsi" w:cstheme="minorHAnsi"/>
                <w:szCs w:val="20"/>
              </w:rPr>
            </w:pPr>
            <w:r>
              <w:rPr>
                <w:rFonts w:asciiTheme="minorHAnsi" w:hAnsiTheme="minorHAnsi" w:cstheme="minorHAnsi"/>
                <w:szCs w:val="20"/>
              </w:rPr>
              <w:t xml:space="preserve">Adresse : 10  Rue de la Gare - La Roche  </w:t>
            </w:r>
          </w:p>
          <w:p w:rsidR="0092007E" w:rsidRDefault="00D84A72">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p>
          <w:p w:rsidR="0092007E" w:rsidRDefault="00D84A72">
            <w:pPr>
              <w:rPr>
                <w:rFonts w:asciiTheme="minorHAnsi" w:hAnsiTheme="minorHAnsi" w:cstheme="minorHAnsi"/>
                <w:szCs w:val="20"/>
              </w:rPr>
            </w:pPr>
            <w:r>
              <w:rPr>
                <w:rFonts w:asciiTheme="minorHAnsi" w:hAnsiTheme="minorHAnsi" w:cstheme="minorHAnsi"/>
                <w:szCs w:val="20"/>
              </w:rPr>
              <w:t xml:space="preserve">58150 58150 TRACY SUR LOIRE </w:t>
            </w:r>
          </w:p>
          <w:p w:rsidR="0092007E" w:rsidRDefault="0092007E">
            <w:pPr>
              <w:rPr>
                <w:rFonts w:asciiTheme="minorHAnsi" w:hAnsiTheme="minorHAnsi" w:cstheme="minorHAnsi"/>
                <w:szCs w:val="20"/>
              </w:rPr>
            </w:pPr>
          </w:p>
          <w:p w:rsidR="0092007E" w:rsidRDefault="00D84A72">
            <w:pPr>
              <w:snapToGrid w:val="0"/>
              <w:rPr>
                <w:rFonts w:asciiTheme="minorHAnsi" w:hAnsiTheme="minorHAnsi" w:cstheme="minorHAnsi"/>
                <w:bCs/>
                <w:sz w:val="18"/>
                <w:szCs w:val="18"/>
              </w:rPr>
            </w:pPr>
            <w:r>
              <w:rPr>
                <w:rFonts w:asciiTheme="minorHAnsi" w:hAnsiTheme="minorHAnsi" w:cstheme="minorHAnsi"/>
                <w:szCs w:val="20"/>
                <w:u w:val="single"/>
              </w:rPr>
              <w:t>Référence cad</w:t>
            </w:r>
            <w:r>
              <w:rPr>
                <w:rFonts w:asciiTheme="minorHAnsi" w:hAnsiTheme="minorHAnsi" w:cstheme="minorHAnsi"/>
                <w:szCs w:val="20"/>
                <w:u w:val="single"/>
              </w:rPr>
              <w:t>astrale de l'habitation :</w:t>
            </w:r>
            <w:r>
              <w:rPr>
                <w:rFonts w:asciiTheme="minorHAnsi" w:hAnsiTheme="minorHAnsi" w:cstheme="minorHAnsi"/>
                <w:szCs w:val="20"/>
              </w:rPr>
              <w:t xml:space="preserve"> </w:t>
            </w:r>
            <w:r>
              <w:rPr>
                <w:rFonts w:asciiTheme="minorHAnsi" w:hAnsiTheme="minorHAnsi" w:cstheme="minorHAnsi"/>
                <w:bCs/>
                <w:szCs w:val="20"/>
              </w:rPr>
              <w:t>E 1331</w:t>
            </w:r>
          </w:p>
        </w:tc>
      </w:tr>
      <w:tr w:rsidR="0092007E">
        <w:trPr>
          <w:cantSplit/>
          <w:trHeight w:val="2830"/>
          <w:jc w:val="center"/>
        </w:trPr>
        <w:tc>
          <w:tcPr>
            <w:tcW w:w="2376" w:type="dxa"/>
          </w:tcPr>
          <w:p w:rsidR="0092007E" w:rsidRDefault="00D84A72">
            <w:pPr>
              <w:rPr>
                <w:rFonts w:asciiTheme="minorHAnsi" w:hAnsiTheme="minorHAnsi" w:cstheme="minorHAnsi"/>
                <w:b/>
              </w:rPr>
            </w:pPr>
            <w:r>
              <w:rPr>
                <w:rFonts w:asciiTheme="minorHAnsi" w:hAnsiTheme="minorHAnsi" w:cstheme="minorHAnsi"/>
                <w:b/>
              </w:rPr>
              <w:t>Propriétaire</w:t>
            </w:r>
          </w:p>
        </w:tc>
        <w:tc>
          <w:tcPr>
            <w:tcW w:w="8279" w:type="dxa"/>
            <w:gridSpan w:val="2"/>
          </w:tcPr>
          <w:p w:rsidR="0092007E" w:rsidRDefault="00D84A72">
            <w:pPr>
              <w:rPr>
                <w:rFonts w:asciiTheme="minorHAnsi" w:hAnsiTheme="minorHAnsi" w:cstheme="minorHAnsi"/>
                <w:szCs w:val="20"/>
              </w:rPr>
            </w:pPr>
            <w:r>
              <w:rPr>
                <w:rFonts w:asciiTheme="minorHAnsi" w:hAnsiTheme="minorHAnsi" w:cstheme="minorHAnsi"/>
                <w:szCs w:val="20"/>
              </w:rPr>
              <w:t>Succession CHAILLOT Colette</w:t>
            </w:r>
          </w:p>
          <w:p w:rsidR="0092007E" w:rsidRDefault="00D84A72">
            <w:pPr>
              <w:rPr>
                <w:rFonts w:asciiTheme="minorHAnsi" w:hAnsiTheme="minorHAnsi" w:cstheme="minorHAnsi"/>
                <w:szCs w:val="20"/>
              </w:rPr>
            </w:pPr>
            <w:r>
              <w:rPr>
                <w:rFonts w:asciiTheme="minorHAnsi" w:hAnsiTheme="minorHAnsi" w:cstheme="minorHAnsi"/>
                <w:szCs w:val="20"/>
              </w:rPr>
              <w:t xml:space="preserve">Complément de </w:t>
            </w:r>
            <w:r>
              <w:rPr>
                <w:rFonts w:asciiTheme="minorHAnsi" w:hAnsiTheme="minorHAnsi" w:cstheme="minorHAnsi"/>
                <w:szCs w:val="20"/>
              </w:rPr>
              <w:t xml:space="preserve">nom ou conjoint : </w:t>
            </w:r>
          </w:p>
          <w:p w:rsidR="0092007E" w:rsidRDefault="0092007E">
            <w:pPr>
              <w:rPr>
                <w:rFonts w:asciiTheme="minorHAnsi" w:hAnsiTheme="minorHAnsi" w:cstheme="minorHAnsi"/>
                <w:szCs w:val="20"/>
              </w:rPr>
            </w:pPr>
          </w:p>
          <w:p w:rsidR="0092007E" w:rsidRDefault="00D84A72">
            <w:pPr>
              <w:rPr>
                <w:rFonts w:asciiTheme="minorHAnsi" w:hAnsiTheme="minorHAnsi" w:cstheme="minorHAnsi"/>
                <w:szCs w:val="20"/>
              </w:rPr>
            </w:pPr>
            <w:r>
              <w:rPr>
                <w:rFonts w:asciiTheme="minorHAnsi" w:hAnsiTheme="minorHAnsi" w:cstheme="minorHAnsi"/>
                <w:szCs w:val="20"/>
              </w:rPr>
              <w:t xml:space="preserve">Adresse : 54   </w:t>
            </w:r>
            <w:r>
              <w:rPr>
                <w:rFonts w:asciiTheme="minorHAnsi" w:hAnsiTheme="minorHAnsi" w:cstheme="minorHAnsi"/>
                <w:szCs w:val="20"/>
              </w:rPr>
              <w:t xml:space="preserve">   ROUTE DE GERMIGNY</w:t>
            </w:r>
          </w:p>
          <w:p w:rsidR="0092007E" w:rsidRPr="00B812A8" w:rsidRDefault="00D84A72">
            <w:pPr>
              <w:rPr>
                <w:rFonts w:asciiTheme="minorHAnsi" w:hAnsiTheme="minorHAnsi" w:cstheme="minorHAnsi"/>
                <w:szCs w:val="20"/>
              </w:rPr>
            </w:pPr>
            <w:r>
              <w:rPr>
                <w:rFonts w:asciiTheme="minorHAnsi" w:hAnsiTheme="minorHAnsi" w:cstheme="minorHAnsi"/>
                <w:szCs w:val="20"/>
              </w:rPr>
              <w:t>58400 #{info_generales.proprietaire.</w:t>
            </w:r>
            <w:r>
              <w:rPr>
                <w:rFonts w:asciiTheme="minorHAnsi" w:hAnsiTheme="minorHAnsi" w:cstheme="minorHAnsi"/>
                <w:szCs w:val="20"/>
              </w:rPr>
              <w:t>adresse_ville}  France</w:t>
            </w:r>
            <w:bookmarkStart w:id="0" w:name="_GoBack"/>
            <w:bookmarkEnd w:id="0"/>
          </w:p>
        </w:tc>
      </w:tr>
    </w:tbl>
    <w:p w:rsidR="0092007E" w:rsidRDefault="0092007E">
      <w:pPr>
        <w:rPr>
          <w:rFonts w:asciiTheme="minorHAnsi" w:hAnsiTheme="minorHAnsi" w:cstheme="minorHAnsi"/>
        </w:rPr>
      </w:pPr>
    </w:p>
    <w:p w:rsidR="0092007E" w:rsidRDefault="00D84A72">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w:t>
      </w:r>
      <w:r>
        <w:rPr>
          <w:rFonts w:asciiTheme="minorHAnsi" w:hAnsiTheme="minorHAnsi" w:cstheme="minorHAnsi"/>
          <w:color w:val="FF9900"/>
        </w:rPr>
        <w:t>tion</w:t>
      </w:r>
    </w:p>
    <w:tbl>
      <w:tblPr>
        <w:tblW w:w="10691" w:type="dxa"/>
        <w:jc w:val="center"/>
        <w:tblInd w:w="-82" w:type="dxa"/>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92007E">
        <w:trPr>
          <w:jc w:val="center"/>
        </w:trPr>
        <w:tc>
          <w:tcPr>
            <w:tcW w:w="4212" w:type="dxa"/>
          </w:tcPr>
          <w:p w:rsidR="0092007E" w:rsidRDefault="00D84A72">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rsidR="0092007E" w:rsidRDefault="00D84A72">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92007E">
        <w:trPr>
          <w:jc w:val="center"/>
        </w:trPr>
        <w:tc>
          <w:tcPr>
            <w:tcW w:w="4212" w:type="dxa"/>
          </w:tcPr>
          <w:p w:rsidR="0092007E" w:rsidRDefault="00D84A72">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rsidR="0092007E" w:rsidRDefault="00D84A72">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r>
              <w:rPr>
                <w:rFonts w:asciiTheme="minorHAnsi" w:hAnsiTheme="minorHAnsi" w:cstheme="minorHAnsi"/>
              </w:rPr>
              <w:t/>
            </w:r>
          </w:p>
        </w:tc>
        <w:tc>
          <w:tcPr>
            <w:tcW w:w="2794" w:type="dxa"/>
          </w:tcPr>
          <w:p w:rsidR="0092007E" w:rsidRDefault="00D84A72">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92007E">
        <w:trPr>
          <w:jc w:val="center"/>
        </w:trPr>
        <w:tc>
          <w:tcPr>
            <w:tcW w:w="4212" w:type="dxa"/>
          </w:tcPr>
          <w:p w:rsidR="0092007E" w:rsidRDefault="00D84A72">
            <w:pPr>
              <w:rPr>
                <w:rFonts w:asciiTheme="minorHAnsi" w:hAnsiTheme="minorHAnsi" w:cstheme="minorHAnsi"/>
              </w:rPr>
            </w:pPr>
            <w:r>
              <w:rPr>
                <w:rFonts w:asciiTheme="minorHAnsi" w:hAnsiTheme="minorHAnsi" w:cstheme="minorHAnsi"/>
              </w:rPr>
              <w:t>Nombre de chambres : 2</w:t>
            </w:r>
          </w:p>
          <w:p w:rsidR="0092007E" w:rsidRDefault="00D84A72">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rsidR="0092007E" w:rsidRDefault="00D84A72">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d'occupants : </w:t>
            </w:r>
            <w:r>
              <w:rPr>
                <w:rFonts w:asciiTheme="minorHAnsi" w:hAnsiTheme="minorHAnsi" w:cstheme="minorHAnsi"/>
              </w:rPr>
              <w:t>0</w:t>
            </w:r>
          </w:p>
          <w:p w:rsidR="0092007E" w:rsidRDefault="00D84A72">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rsidR="0092007E" w:rsidRDefault="0092007E">
      <w:pPr>
        <w:pStyle w:val="Titre1"/>
        <w:spacing w:before="0" w:after="0" w:afterAutospacing="0"/>
        <w:rPr>
          <w:rFonts w:asciiTheme="minorHAnsi" w:hAnsiTheme="minorHAnsi" w:cstheme="minorHAnsi"/>
          <w:color w:val="FF9900"/>
        </w:rPr>
      </w:pPr>
    </w:p>
    <w:p w:rsidR="0092007E" w:rsidRDefault="00D84A72">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92007E">
        <w:trPr>
          <w:cantSplit/>
          <w:jc w:val="center"/>
        </w:trPr>
        <w:tc>
          <w:tcPr>
            <w:tcW w:w="7856" w:type="dxa"/>
            <w:shd w:val="clear" w:color="auto" w:fill="FFCC99"/>
          </w:tcPr>
          <w:p w:rsidR="0092007E" w:rsidRDefault="00D84A72">
            <w:pPr>
              <w:numPr>
                <w:ilvl w:val="0"/>
                <w:numId w:val="2"/>
              </w:numPr>
              <w:rPr>
                <w:rFonts w:asciiTheme="minorHAnsi" w:hAnsiTheme="minorHAnsi" w:cstheme="minorHAnsi"/>
                <w:szCs w:val="20"/>
              </w:rPr>
            </w:pPr>
            <w:r>
              <w:rPr>
                <w:rFonts w:asciiTheme="minorHAnsi" w:hAnsiTheme="minorHAnsi" w:cstheme="minorHAnsi"/>
                <w:szCs w:val="20"/>
              </w:rPr>
              <w:t>Superficie totale de la parcelle : 434 m²</w:t>
            </w:r>
          </w:p>
        </w:tc>
        <w:tc>
          <w:tcPr>
            <w:tcW w:w="2753" w:type="dxa"/>
          </w:tcPr>
          <w:p w:rsidR="0092007E" w:rsidRDefault="0092007E">
            <w:pPr>
              <w:rPr>
                <w:rFonts w:asciiTheme="minorHAnsi" w:hAnsiTheme="minorHAnsi" w:cstheme="minorHAnsi"/>
                <w:szCs w:val="20"/>
              </w:rPr>
            </w:pPr>
          </w:p>
        </w:tc>
      </w:tr>
      <w:tr w:rsidR="0092007E">
        <w:trPr>
          <w:cantSplit/>
          <w:jc w:val="center"/>
        </w:trPr>
        <w:tc>
          <w:tcPr>
            <w:tcW w:w="7856" w:type="dxa"/>
            <w:shd w:val="clear" w:color="auto" w:fill="FFCC99"/>
          </w:tcPr>
          <w:p w:rsidR="0092007E" w:rsidRDefault="00D84A72">
            <w:pPr>
              <w:numPr>
                <w:ilvl w:val="0"/>
                <w:numId w:val="2"/>
              </w:numPr>
              <w:rPr>
                <w:rFonts w:asciiTheme="minorHAnsi" w:hAnsiTheme="minorHAnsi" w:cstheme="minorHAnsi"/>
                <w:szCs w:val="20"/>
              </w:rPr>
            </w:pPr>
            <w:r>
              <w:rPr>
                <w:rFonts w:asciiTheme="minorHAnsi" w:hAnsiTheme="minorHAnsi" w:cstheme="minorHAnsi"/>
                <w:szCs w:val="20"/>
              </w:rPr>
              <w:t xml:space="preserve">Surface disponible ANC : </w:t>
            </w:r>
            <w:r>
              <w:rPr>
                <w:rFonts w:asciiTheme="minorHAnsi" w:hAnsiTheme="minorHAnsi" w:cstheme="minorHAnsi"/>
                <w:szCs w:val="20"/>
              </w:rPr>
              <w:t>150 m²</w:t>
            </w:r>
          </w:p>
          <w:p w:rsidR="0092007E" w:rsidRDefault="00D84A72">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rsidR="0092007E" w:rsidRDefault="0092007E">
            <w:pPr>
              <w:rPr>
                <w:rFonts w:asciiTheme="minorHAnsi" w:hAnsiTheme="minorHAnsi" w:cstheme="minorHAnsi"/>
                <w:szCs w:val="20"/>
              </w:rPr>
            </w:pPr>
          </w:p>
          <w:p w:rsidR="0092007E" w:rsidRDefault="0092007E">
            <w:pPr>
              <w:rPr>
                <w:rFonts w:asciiTheme="minorHAnsi" w:hAnsiTheme="minorHAnsi" w:cstheme="minorHAnsi"/>
                <w:szCs w:val="20"/>
              </w:rPr>
            </w:pPr>
          </w:p>
        </w:tc>
      </w:tr>
      <w:tr w:rsidR="0092007E">
        <w:trPr>
          <w:cantSplit/>
          <w:jc w:val="center"/>
        </w:trPr>
        <w:tc>
          <w:tcPr>
            <w:tcW w:w="7856" w:type="dxa"/>
            <w:shd w:val="clear" w:color="auto" w:fill="FFCC99"/>
          </w:tcPr>
          <w:p w:rsidR="0092007E" w:rsidRDefault="00D84A72">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rsidR="0092007E" w:rsidRDefault="00D84A72">
            <w:pPr>
              <w:rPr>
                <w:rFonts w:asciiTheme="minorHAnsi" w:hAnsiTheme="minorHAnsi" w:cstheme="minorHAnsi"/>
                <w:szCs w:val="20"/>
              </w:rPr>
            </w:pPr>
            <w:r>
              <w:rPr>
                <w:rFonts w:asciiTheme="minorHAnsi" w:hAnsiTheme="minorHAnsi" w:cstheme="minorHAnsi"/>
                <w:szCs w:val="20"/>
              </w:rPr>
              <w:t>☑ OUI #{caracteristique_terrain.eaupotable</w:t>
            </w:r>
            <w:r>
              <w:rPr>
                <w:rFonts w:asciiTheme="minorHAnsi" w:hAnsiTheme="minorHAnsi" w:cstheme="minorHAnsi"/>
                <w:szCs w:val="20"/>
              </w:rPr>
              <w:t>-CB-0} NON</w:t>
            </w:r>
          </w:p>
        </w:tc>
      </w:tr>
      <w:tr w:rsidR="0092007E">
        <w:trPr>
          <w:cantSplit/>
          <w:jc w:val="center"/>
        </w:trPr>
        <w:tc>
          <w:tcPr>
            <w:tcW w:w="7856" w:type="dxa"/>
            <w:shd w:val="clear" w:color="auto" w:fill="FFCC99"/>
          </w:tcPr>
          <w:p w:rsidR="0092007E" w:rsidRDefault="00D84A72">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rsidR="0092007E" w:rsidRDefault="00D84A72">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rsidR="0092007E" w:rsidRDefault="0092007E">
            <w:pPr>
              <w:rPr>
                <w:rFonts w:asciiTheme="minorHAnsi" w:hAnsiTheme="minorHAnsi" w:cstheme="minorHAnsi"/>
                <w:szCs w:val="20"/>
              </w:rPr>
            </w:pPr>
          </w:p>
        </w:tc>
      </w:tr>
      <w:tr w:rsidR="0092007E">
        <w:trPr>
          <w:cantSplit/>
          <w:jc w:val="center"/>
        </w:trPr>
        <w:tc>
          <w:tcPr>
            <w:tcW w:w="7856" w:type="dxa"/>
            <w:shd w:val="clear" w:color="auto" w:fill="FFCC99"/>
          </w:tcPr>
          <w:p w:rsidR="0092007E" w:rsidRDefault="00D84A72">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rsidR="0092007E" w:rsidRDefault="00D84A72">
            <w:pPr>
              <w:numPr>
                <w:ilvl w:val="1"/>
                <w:numId w:val="3"/>
              </w:numPr>
              <w:rPr>
                <w:rFonts w:asciiTheme="minorHAnsi" w:hAnsiTheme="minorHAnsi" w:cstheme="minorHAnsi"/>
                <w:szCs w:val="20"/>
              </w:rPr>
            </w:pPr>
            <w:r>
              <w:rPr>
                <w:rFonts w:asciiTheme="minorHAnsi" w:hAnsiTheme="minorHAnsi" w:cstheme="minorHAnsi"/>
                <w:szCs w:val="20"/>
              </w:rPr>
              <w:t xml:space="preserve">Est-il destiné à la consommation </w:t>
            </w:r>
            <w:r>
              <w:rPr>
                <w:rFonts w:asciiTheme="minorHAnsi" w:hAnsiTheme="minorHAnsi" w:cstheme="minorHAnsi"/>
                <w:szCs w:val="20"/>
              </w:rPr>
              <w:t>humaine ?</w:t>
            </w:r>
          </w:p>
          <w:p w:rsidR="0092007E" w:rsidRDefault="00D84A72">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rsidR="0092007E" w:rsidRDefault="00D84A72">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rsidR="0092007E" w:rsidRDefault="00D84A72">
            <w:pPr>
              <w:rPr>
                <w:rFonts w:asciiTheme="minorHAnsi" w:hAnsiTheme="minorHAnsi" w:cstheme="minorHAnsi"/>
                <w:szCs w:val="20"/>
              </w:rPr>
            </w:pPr>
            <w:r>
              <w:rPr>
                <w:rFonts w:asciiTheme="minorHAnsi" w:hAnsiTheme="minorHAnsi" w:cstheme="minorHAnsi"/>
                <w:szCs w:val="20"/>
              </w:rPr>
              <w:t xml:space="preserve">☐ OUI ☑ NON </w:t>
            </w:r>
          </w:p>
          <w:p w:rsidR="0092007E" w:rsidRDefault="0092007E">
            <w:pPr>
              <w:rPr>
                <w:rFonts w:asciiTheme="minorHAnsi" w:hAnsiTheme="minorHAnsi" w:cstheme="minorHAnsi"/>
                <w:szCs w:val="20"/>
              </w:rPr>
            </w:pPr>
          </w:p>
          <w:p w:rsidR="0092007E" w:rsidRDefault="00D84A72">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szCs w:val="20"/>
              </w:rPr>
              <w:t>OUI ☐ NON</w:t>
            </w:r>
          </w:p>
          <w:p w:rsidR="0092007E" w:rsidRDefault="0092007E">
            <w:pPr>
              <w:rPr>
                <w:rFonts w:asciiTheme="minorHAnsi" w:hAnsiTheme="minorHAnsi" w:cstheme="minorHAnsi"/>
                <w:szCs w:val="20"/>
              </w:rPr>
            </w:pPr>
          </w:p>
          <w:p w:rsidR="0092007E" w:rsidRDefault="00D84A72">
            <w:pPr>
              <w:rPr>
                <w:rFonts w:asciiTheme="minorHAnsi" w:hAnsiTheme="minorHAnsi" w:cstheme="minorHAnsi"/>
                <w:szCs w:val="20"/>
              </w:rPr>
            </w:pPr>
            <w:r>
              <w:rPr>
                <w:rFonts w:asciiTheme="minorHAnsi" w:hAnsiTheme="minorHAnsi" w:cstheme="minorHAnsi"/>
                <w:szCs w:val="20"/>
              </w:rPr>
              <w:t>☐ OUI  ☐ NON ☐ ?</w:t>
            </w:r>
          </w:p>
        </w:tc>
      </w:tr>
    </w:tbl>
    <w:p w:rsidR="0092007E" w:rsidRDefault="0092007E">
      <w:pPr>
        <w:pStyle w:val="Titre1"/>
        <w:spacing w:before="0" w:after="0" w:afterAutospacing="0"/>
        <w:rPr>
          <w:rFonts w:asciiTheme="minorHAnsi" w:hAnsiTheme="minorHAnsi" w:cstheme="minorHAnsi"/>
          <w:color w:val="auto"/>
          <w:sz w:val="18"/>
        </w:rPr>
      </w:pPr>
    </w:p>
    <w:p w:rsidR="0092007E" w:rsidRDefault="00D84A72">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92007E">
        <w:trPr>
          <w:cantSplit/>
          <w:jc w:val="center"/>
        </w:trPr>
        <w:tc>
          <w:tcPr>
            <w:tcW w:w="7856" w:type="dxa"/>
            <w:shd w:val="clear" w:color="auto" w:fill="FFCC99"/>
          </w:tcPr>
          <w:p w:rsidR="0092007E" w:rsidRDefault="00D84A72">
            <w:pPr>
              <w:numPr>
                <w:ilvl w:val="0"/>
                <w:numId w:val="5"/>
              </w:numPr>
              <w:rPr>
                <w:rFonts w:asciiTheme="minorHAnsi" w:hAnsiTheme="minorHAnsi" w:cstheme="minorHAnsi"/>
              </w:rPr>
            </w:pPr>
            <w:r>
              <w:rPr>
                <w:rFonts w:asciiTheme="minorHAnsi" w:hAnsiTheme="minorHAnsi" w:cstheme="minorHAnsi"/>
              </w:rPr>
              <w:t>Existe-t-il des documents permettant de déterminer les ca</w:t>
            </w:r>
            <w:r>
              <w:rPr>
                <w:rFonts w:asciiTheme="minorHAnsi" w:hAnsiTheme="minorHAnsi" w:cstheme="minorHAnsi"/>
              </w:rPr>
              <w:t>ractéristiques et l’implantation du système ?</w:t>
            </w:r>
          </w:p>
          <w:p w:rsidR="0092007E" w:rsidRDefault="00D84A72">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rsidR="0092007E" w:rsidRDefault="00D84A72">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rsidR="0092007E" w:rsidRDefault="00D84A72">
            <w:pPr>
              <w:rPr>
                <w:rFonts w:asciiTheme="minorHAnsi" w:hAnsiTheme="minorHAnsi" w:cstheme="minorHAnsi"/>
              </w:rPr>
            </w:pPr>
            <w:r>
              <w:rPr>
                <w:rFonts w:asciiTheme="minorHAnsi" w:hAnsiTheme="minorHAnsi" w:cstheme="minorHAnsi"/>
              </w:rPr>
              <w:t xml:space="preserve">☐ </w:t>
            </w:r>
            <w:r>
              <w:rPr>
                <w:rFonts w:asciiTheme="minorHAnsi" w:hAnsiTheme="minorHAnsi" w:cstheme="minorHAnsi"/>
              </w:rPr>
              <w:t>OUI ☑ NON</w:t>
            </w:r>
          </w:p>
        </w:tc>
      </w:tr>
    </w:tbl>
    <w:p w:rsidR="0092007E" w:rsidRDefault="0092007E">
      <w:pPr>
        <w:pStyle w:val="Retrait1"/>
        <w:ind w:left="0"/>
        <w:rPr>
          <w:rFonts w:asciiTheme="minorHAnsi" w:hAnsiTheme="minorHAnsi" w:cstheme="minorHAnsi"/>
        </w:rPr>
      </w:pPr>
    </w:p>
    <w:p w:rsidR="0092007E" w:rsidRDefault="00D84A72">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Ind w:w="-201" w:type="dxa"/>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92007E">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rsidR="0092007E" w:rsidRDefault="00D84A72">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rsidR="0092007E" w:rsidRDefault="0092007E">
            <w:pPr>
              <w:pStyle w:val="Retrait1"/>
              <w:ind w:left="0"/>
              <w:rPr>
                <w:rFonts w:asciiTheme="minorHAnsi" w:hAnsiTheme="minorHAnsi" w:cstheme="minorHAnsi"/>
                <w:sz w:val="20"/>
              </w:rPr>
            </w:pPr>
          </w:p>
          <w:p w:rsidR="0092007E" w:rsidRDefault="00D84A72">
            <w:pPr>
              <w:pStyle w:val="Retrait1"/>
              <w:ind w:left="2127"/>
              <w:rPr>
                <w:rFonts w:asciiTheme="minorHAnsi" w:hAnsiTheme="minorHAnsi" w:cstheme="minorHAnsi"/>
                <w:sz w:val="20"/>
              </w:rPr>
            </w:pPr>
            <w:r>
              <w:rPr>
                <w:rFonts w:asciiTheme="minorHAnsi" w:hAnsiTheme="minorHAnsi" w:cstheme="minorHAnsi"/>
                <w:sz w:val="20"/>
              </w:rPr>
              <w:t>☑ Prétraitement</w:t>
            </w:r>
          </w:p>
          <w:p w:rsidR="0092007E" w:rsidRDefault="00D84A72">
            <w:pPr>
              <w:pStyle w:val="Retrait1"/>
              <w:ind w:left="2127"/>
              <w:rPr>
                <w:rFonts w:asciiTheme="minorHAnsi" w:hAnsiTheme="minorHAnsi" w:cstheme="minorHAnsi"/>
                <w:sz w:val="20"/>
              </w:rPr>
            </w:pPr>
            <w:r>
              <w:rPr>
                <w:rFonts w:asciiTheme="minorHAnsi" w:hAnsiTheme="minorHAnsi" w:cstheme="minorHAnsi"/>
                <w:sz w:val="20"/>
              </w:rPr>
              <w:t xml:space="preserve">☑ </w:t>
            </w:r>
            <w:r>
              <w:rPr>
                <w:rFonts w:asciiTheme="minorHAnsi" w:hAnsiTheme="minorHAnsi" w:cstheme="minorHAnsi"/>
                <w:sz w:val="20"/>
              </w:rPr>
              <w:t>Traitement</w:t>
            </w:r>
          </w:p>
          <w:p w:rsidR="0092007E" w:rsidRDefault="00D84A72">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rsidR="0092007E" w:rsidRDefault="00D84A72">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rsidR="0092007E" w:rsidRDefault="0092007E">
            <w:pPr>
              <w:pStyle w:val="Retrait1"/>
              <w:ind w:left="709"/>
              <w:rPr>
                <w:rFonts w:asciiTheme="minorHAnsi" w:hAnsiTheme="minorHAnsi" w:cstheme="minorHAnsi"/>
                <w:sz w:val="20"/>
              </w:rPr>
            </w:pPr>
          </w:p>
          <w:p w:rsidR="0092007E" w:rsidRDefault="00D84A72">
            <w:pPr>
              <w:pStyle w:val="Retrait1"/>
              <w:ind w:left="1418"/>
              <w:rPr>
                <w:rFonts w:asciiTheme="minorHAnsi" w:hAnsiTheme="minorHAnsi" w:cstheme="minorHAnsi"/>
                <w:b/>
                <w:bCs/>
                <w:sz w:val="20"/>
              </w:rPr>
            </w:pPr>
            <w:r>
              <w:rPr>
                <w:rFonts w:asciiTheme="minorHAnsi" w:hAnsiTheme="minorHAnsi" w:cstheme="minorHAnsi"/>
                <w:sz w:val="20"/>
              </w:rPr>
              <w:t>☐ Filtre compact</w:t>
            </w:r>
          </w:p>
          <w:p w:rsidR="0092007E" w:rsidRDefault="00D84A72">
            <w:pPr>
              <w:pStyle w:val="Retrait1"/>
              <w:ind w:left="1418"/>
              <w:rPr>
                <w:rFonts w:asciiTheme="minorHAnsi" w:hAnsiTheme="minorHAnsi" w:cstheme="minorHAnsi"/>
                <w:sz w:val="20"/>
              </w:rPr>
            </w:pPr>
            <w:r>
              <w:rPr>
                <w:rFonts w:asciiTheme="minorHAnsi" w:hAnsiTheme="minorHAnsi" w:cstheme="minorHAnsi"/>
                <w:sz w:val="20"/>
              </w:rPr>
              <w:t>☐ Micro-station</w:t>
            </w:r>
          </w:p>
          <w:p w:rsidR="0092007E" w:rsidRDefault="00D84A72">
            <w:pPr>
              <w:pStyle w:val="Retrait1"/>
              <w:ind w:left="1418"/>
              <w:rPr>
                <w:rFonts w:asciiTheme="minorHAnsi" w:hAnsiTheme="minorHAnsi" w:cstheme="minorHAnsi"/>
                <w:b/>
                <w:bCs/>
                <w:sz w:val="20"/>
              </w:rPr>
            </w:pPr>
            <w:r>
              <w:rPr>
                <w:rFonts w:asciiTheme="minorHAnsi" w:hAnsiTheme="minorHAnsi" w:cstheme="minorHAnsi"/>
                <w:sz w:val="20"/>
              </w:rPr>
              <w:t>☐</w:t>
            </w:r>
            <w:r>
              <w:rPr>
                <w:rFonts w:asciiTheme="minorHAnsi" w:hAnsiTheme="minorHAnsi" w:cstheme="minorHAnsi"/>
                <w:sz w:val="20"/>
              </w:rPr>
              <w:t xml:space="preserve"> Filtre planté</w:t>
            </w:r>
          </w:p>
        </w:tc>
      </w:tr>
      <w:tr w:rsidR="0092007E">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rsidR="0092007E" w:rsidRDefault="00D84A72">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92007E">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rsidR="0092007E" w:rsidRDefault="00D84A72">
            <w:pPr>
              <w:pStyle w:val="Retrait1"/>
              <w:ind w:left="0"/>
              <w:rPr>
                <w:rFonts w:asciiTheme="minorHAnsi" w:hAnsiTheme="minorHAnsi" w:cstheme="minorHAnsi"/>
                <w:sz w:val="20"/>
              </w:rPr>
            </w:pPr>
            <w:r>
              <w:rPr>
                <w:rFonts w:asciiTheme="minorHAnsi" w:hAnsiTheme="minorHAnsi" w:cstheme="minorHAnsi"/>
                <w:sz w:val="20"/>
              </w:rPr>
              <w:t>☑  Regard(s) de collecte</w:t>
            </w:r>
          </w:p>
          <w:p w:rsidR="0092007E" w:rsidRDefault="00D84A72">
            <w:pPr>
              <w:pStyle w:val="Retrait1"/>
              <w:ind w:left="0"/>
              <w:rPr>
                <w:rFonts w:asciiTheme="minorHAnsi" w:hAnsiTheme="minorHAnsi" w:cstheme="minorHAnsi"/>
                <w:sz w:val="20"/>
              </w:rPr>
            </w:pPr>
            <w:r>
              <w:rPr>
                <w:rFonts w:asciiTheme="minorHAnsi" w:hAnsiTheme="minorHAnsi" w:cstheme="minorHAnsi"/>
                <w:sz w:val="20"/>
              </w:rPr>
              <w:t>☐  Regard(s) de visite</w:t>
            </w:r>
          </w:p>
          <w:p w:rsidR="0092007E" w:rsidRDefault="00D84A72">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rsidR="0092007E" w:rsidRDefault="00D84A72">
            <w:pPr>
              <w:pStyle w:val="Retrait1"/>
              <w:ind w:left="0"/>
              <w:rPr>
                <w:rFonts w:asciiTheme="minorHAnsi" w:hAnsiTheme="minorHAnsi" w:cstheme="minorHAnsi"/>
                <w:sz w:val="20"/>
              </w:rPr>
            </w:pPr>
            <w:r>
              <w:rPr>
                <w:rFonts w:asciiTheme="minorHAnsi" w:hAnsiTheme="minorHAnsi" w:cstheme="minorHAnsi"/>
                <w:sz w:val="20"/>
              </w:rPr>
              <w:t>☐  Regard(s) de bouclage</w:t>
            </w:r>
          </w:p>
          <w:p w:rsidR="0092007E" w:rsidRDefault="00D84A72">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rsidR="0092007E" w:rsidRDefault="00D84A72">
            <w:pPr>
              <w:pStyle w:val="Retrait1"/>
              <w:ind w:left="0"/>
              <w:rPr>
                <w:rFonts w:asciiTheme="minorHAnsi" w:hAnsiTheme="minorHAnsi" w:cstheme="minorHAnsi"/>
                <w:sz w:val="20"/>
              </w:rPr>
            </w:pPr>
            <w:r>
              <w:rPr>
                <w:rFonts w:asciiTheme="minorHAnsi" w:hAnsiTheme="minorHAnsi" w:cstheme="minorHAnsi"/>
                <w:sz w:val="20"/>
              </w:rPr>
              <w:t>☐</w:t>
            </w:r>
            <w:r>
              <w:rPr>
                <w:rFonts w:asciiTheme="minorHAnsi" w:hAnsiTheme="minorHAnsi" w:cstheme="minorHAnsi"/>
                <w:sz w:val="20"/>
              </w:rPr>
              <w:t xml:space="preserve">  Ventilation(s) (primaire, secondaire)</w:t>
            </w:r>
          </w:p>
          <w:p w:rsidR="0092007E" w:rsidRDefault="0092007E">
            <w:pPr>
              <w:pStyle w:val="Retrait1"/>
              <w:ind w:left="0"/>
              <w:rPr>
                <w:rFonts w:asciiTheme="minorHAnsi" w:hAnsiTheme="minorHAnsi" w:cstheme="minorHAnsi"/>
                <w:sz w:val="20"/>
              </w:rPr>
            </w:pPr>
          </w:p>
          <w:p w:rsidR="0092007E" w:rsidRDefault="00D84A72">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rsidR="0092007E" w:rsidRDefault="0092007E">
            <w:pPr>
              <w:pStyle w:val="Retrait1"/>
              <w:ind w:left="0"/>
              <w:rPr>
                <w:rFonts w:asciiTheme="minorHAnsi" w:hAnsiTheme="minorHAnsi" w:cstheme="minorHAnsi"/>
                <w:sz w:val="20"/>
              </w:rPr>
            </w:pPr>
          </w:p>
          <w:p w:rsidR="0092007E" w:rsidRDefault="00D84A72">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rsidR="0092007E" w:rsidRDefault="0092007E">
            <w:pPr>
              <w:pStyle w:val="Retrait1"/>
              <w:ind w:left="0"/>
              <w:rPr>
                <w:rFonts w:asciiTheme="minorHAnsi" w:hAnsiTheme="minorHAnsi" w:cstheme="minorHAnsi"/>
                <w:sz w:val="20"/>
              </w:rPr>
            </w:pPr>
          </w:p>
          <w:p w:rsidR="0092007E" w:rsidRDefault="00D84A72">
            <w:pPr>
              <w:pStyle w:val="Retrait1"/>
              <w:ind w:left="0"/>
              <w:rPr>
                <w:rFonts w:asciiTheme="minorHAnsi" w:hAnsiTheme="minorHAnsi" w:cstheme="minorHAnsi"/>
                <w:sz w:val="20"/>
              </w:rPr>
            </w:pPr>
            <w:r>
              <w:rPr>
                <w:rFonts w:asciiTheme="minorHAnsi" w:hAnsiTheme="minorHAnsi" w:cstheme="minorHAnsi"/>
                <w:sz w:val="20"/>
              </w:rPr>
              <w:t>☐  Pom</w:t>
            </w:r>
            <w:r>
              <w:rPr>
                <w:rFonts w:asciiTheme="minorHAnsi" w:hAnsiTheme="minorHAnsi" w:cstheme="minorHAnsi"/>
                <w:sz w:val="20"/>
              </w:rPr>
              <w:t>pe(s) ou système(s) de relevage</w:t>
            </w:r>
          </w:p>
          <w:p w:rsidR="0092007E" w:rsidRDefault="0092007E">
            <w:pPr>
              <w:pStyle w:val="Retrait1"/>
              <w:rPr>
                <w:rFonts w:asciiTheme="minorHAnsi" w:hAnsiTheme="minorHAnsi" w:cstheme="minorHAnsi"/>
                <w:sz w:val="20"/>
              </w:rPr>
            </w:pPr>
          </w:p>
        </w:tc>
      </w:tr>
      <w:tr w:rsidR="0092007E">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rsidR="0092007E" w:rsidRDefault="00D84A72">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92007E">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rsidR="0092007E" w:rsidRDefault="00D84A72">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rsidR="0092007E" w:rsidRDefault="0092007E">
      <w:pPr>
        <w:pStyle w:val="Titre1"/>
        <w:spacing w:before="0" w:after="0"/>
        <w:ind w:hanging="148"/>
        <w:rPr>
          <w:rFonts w:asciiTheme="minorHAnsi" w:hAnsiTheme="minorHAnsi" w:cstheme="minorHAnsi"/>
          <w:color w:val="7030A0"/>
          <w:sz w:val="24"/>
        </w:rPr>
      </w:pPr>
    </w:p>
    <w:p w:rsidR="0092007E" w:rsidRDefault="00D84A72">
      <w:pPr>
        <w:pStyle w:val="Titre1"/>
        <w:spacing w:before="0" w:after="0"/>
        <w:rPr>
          <w:rFonts w:asciiTheme="minorHAnsi" w:hAnsiTheme="minorHAnsi" w:cstheme="minorHAnsi"/>
          <w:color w:val="FF9900"/>
        </w:rPr>
      </w:pPr>
      <w:r>
        <w:rPr>
          <w:rFonts w:asciiTheme="minorHAnsi" w:hAnsiTheme="minorHAnsi" w:cstheme="minorHAnsi"/>
          <w:color w:val="FF9900"/>
        </w:rPr>
        <w:t>Description de</w:t>
      </w:r>
      <w:r>
        <w:rPr>
          <w:rFonts w:asciiTheme="minorHAnsi" w:hAnsiTheme="minorHAnsi" w:cstheme="minorHAnsi"/>
          <w:color w:val="FF9900"/>
        </w:rPr>
        <w:t xml:space="preserve"> l’évacuation</w:t>
      </w:r>
    </w:p>
    <w:tbl>
      <w:tblPr>
        <w:tblW w:w="10601" w:type="dxa"/>
        <w:jc w:val="center"/>
        <w:tblInd w:w="-231"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92007E">
        <w:trPr>
          <w:trHeight w:val="685"/>
          <w:jc w:val="center"/>
        </w:trPr>
        <w:tc>
          <w:tcPr>
            <w:tcW w:w="3656" w:type="dxa"/>
            <w:shd w:val="clear" w:color="auto" w:fill="auto"/>
          </w:tcPr>
          <w:p w:rsidR="0092007E" w:rsidRDefault="00D84A72">
            <w:pPr>
              <w:rPr>
                <w:rFonts w:asciiTheme="minorHAnsi" w:hAnsiTheme="minorHAnsi" w:cstheme="minorHAnsi"/>
                <w:b/>
                <w:szCs w:val="20"/>
              </w:rPr>
            </w:pPr>
            <w:r>
              <w:rPr>
                <w:rFonts w:asciiTheme="minorHAnsi" w:hAnsiTheme="minorHAnsi" w:cstheme="minorHAnsi"/>
                <w:b/>
                <w:szCs w:val="20"/>
              </w:rPr>
              <w:t xml:space="preserve">Destination des eaux pluviales </w:t>
            </w:r>
          </w:p>
          <w:p w:rsidR="0092007E" w:rsidRDefault="00D84A72">
            <w:pPr>
              <w:rPr>
                <w:rFonts w:asciiTheme="minorHAnsi" w:hAnsiTheme="minorHAnsi" w:cstheme="minorHAnsi"/>
                <w:szCs w:val="20"/>
              </w:rPr>
            </w:pPr>
            <w:r>
              <w:rPr>
                <w:rFonts w:asciiTheme="minorHAnsi" w:hAnsiTheme="minorHAnsi" w:cstheme="minorHAnsi"/>
                <w:szCs w:val="20"/>
              </w:rPr>
              <w:t>Commentaires :</w:t>
            </w:r>
          </w:p>
          <w:p w:rsidR="0092007E" w:rsidRDefault="00D84A72">
            <w:pPr>
              <w:rPr>
                <w:rFonts w:asciiTheme="minorHAnsi" w:hAnsiTheme="minorHAnsi" w:cstheme="minorHAnsi"/>
                <w:szCs w:val="20"/>
              </w:rPr>
            </w:pPr>
            <w:r>
              <w:rPr>
                <w:rFonts w:asciiTheme="minorHAnsi" w:hAnsiTheme="minorHAnsi" w:cstheme="minorHAnsi"/>
                <w:b/>
                <w:szCs w:val="20"/>
              </w:rPr>
              <w:t xml:space="preserve">Origine des effluents </w:t>
            </w:r>
          </w:p>
          <w:p w:rsidR="0092007E" w:rsidRDefault="00D84A72">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rsidR="0092007E" w:rsidRDefault="00D84A72">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rsidR="0092007E" w:rsidRDefault="00D84A72">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rsidR="0092007E" w:rsidRDefault="00D84A72">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rsidR="0092007E" w:rsidRDefault="00D84A72">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rsidR="0092007E" w:rsidRDefault="0092007E">
      <w:pPr>
        <w:spacing w:line="120" w:lineRule="auto"/>
        <w:rPr>
          <w:rFonts w:asciiTheme="minorHAnsi" w:hAnsiTheme="minorHAnsi" w:cstheme="minorHAnsi"/>
          <w:color w:val="7030A0"/>
          <w:kern w:val="28"/>
          <w:sz w:val="28"/>
          <w:szCs w:val="28"/>
        </w:rPr>
      </w:pPr>
    </w:p>
    <w:p w:rsidR="0092007E" w:rsidRDefault="00D84A72">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Ind w:w="-201" w:type="dxa"/>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92007E">
        <w:trPr>
          <w:jc w:val="center"/>
        </w:trPr>
        <w:tc>
          <w:tcPr>
            <w:tcW w:w="5523" w:type="dxa"/>
          </w:tcPr>
          <w:p w:rsidR="0092007E" w:rsidRDefault="00D84A72">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rsidR="0092007E" w:rsidRDefault="00D84A72">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rsidR="0092007E" w:rsidRDefault="00D84A72">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rsidR="0092007E" w:rsidRDefault="00D84A72">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92007E">
        <w:trPr>
          <w:jc w:val="center"/>
        </w:trPr>
        <w:tc>
          <w:tcPr>
            <w:tcW w:w="5523" w:type="dxa"/>
          </w:tcPr>
          <w:p w:rsidR="0092007E" w:rsidRDefault="00D84A72">
            <w:pPr>
              <w:rPr>
                <w:rFonts w:asciiTheme="minorHAnsi" w:hAnsiTheme="minorHAnsi" w:cstheme="minorHAnsi"/>
                <w:szCs w:val="20"/>
              </w:rPr>
            </w:pPr>
            <w:r>
              <w:rPr>
                <w:rFonts w:asciiTheme="minorHAnsi" w:hAnsiTheme="minorHAnsi" w:cstheme="minorHAnsi"/>
                <w:szCs w:val="20"/>
              </w:rPr>
              <w:t>L'écoulement se fait-il correctement ?</w:t>
            </w:r>
          </w:p>
          <w:p w:rsidR="0092007E" w:rsidRDefault="0092007E">
            <w:pPr>
              <w:rPr>
                <w:rFonts w:asciiTheme="minorHAnsi" w:hAnsiTheme="minorHAnsi" w:cstheme="minorHAnsi"/>
                <w:szCs w:val="20"/>
              </w:rPr>
            </w:pPr>
          </w:p>
        </w:tc>
        <w:tc>
          <w:tcPr>
            <w:tcW w:w="5048" w:type="dxa"/>
          </w:tcPr>
          <w:p w:rsidR="0092007E" w:rsidRDefault="00D84A72">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92007E">
        <w:trPr>
          <w:jc w:val="center"/>
        </w:trPr>
        <w:tc>
          <w:tcPr>
            <w:tcW w:w="5523" w:type="dxa"/>
          </w:tcPr>
          <w:p w:rsidR="0092007E" w:rsidRDefault="00D84A72">
            <w:pPr>
              <w:snapToGrid w:val="0"/>
              <w:rPr>
                <w:rFonts w:asciiTheme="minorHAnsi" w:hAnsiTheme="minorHAnsi" w:cstheme="minorHAnsi"/>
                <w:szCs w:val="20"/>
              </w:rPr>
            </w:pPr>
            <w:r>
              <w:rPr>
                <w:rFonts w:asciiTheme="minorHAnsi" w:hAnsiTheme="minorHAnsi" w:cstheme="minorHAnsi"/>
                <w:szCs w:val="20"/>
              </w:rPr>
              <w:t>Présence d’odeurs ?</w:t>
            </w:r>
          </w:p>
          <w:p w:rsidR="0092007E" w:rsidRDefault="00D84A72">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rsidR="0092007E" w:rsidRDefault="00D84A72">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rsidR="0092007E" w:rsidRDefault="0092007E">
            <w:pPr>
              <w:snapToGrid w:val="0"/>
              <w:rPr>
                <w:rFonts w:asciiTheme="minorHAnsi" w:hAnsiTheme="minorHAnsi" w:cstheme="minorHAnsi"/>
                <w:szCs w:val="20"/>
              </w:rPr>
            </w:pPr>
          </w:p>
        </w:tc>
      </w:tr>
      <w:tr w:rsidR="0092007E">
        <w:trPr>
          <w:jc w:val="center"/>
        </w:trPr>
        <w:tc>
          <w:tcPr>
            <w:tcW w:w="10571" w:type="dxa"/>
            <w:gridSpan w:val="2"/>
          </w:tcPr>
          <w:p w:rsidR="0092007E" w:rsidRDefault="00D84A72">
            <w:pPr>
              <w:snapToGrid w:val="0"/>
              <w:rPr>
                <w:rFonts w:asciiTheme="minorHAnsi" w:hAnsiTheme="minorHAnsi" w:cstheme="minorHAnsi"/>
                <w:szCs w:val="20"/>
              </w:rPr>
            </w:pPr>
            <w:r>
              <w:rPr>
                <w:rFonts w:asciiTheme="minorHAnsi" w:hAnsiTheme="minorHAnsi" w:cstheme="minorHAnsi"/>
                <w:szCs w:val="20"/>
              </w:rPr>
              <w:t xml:space="preserve">Commentaires : </w:t>
            </w:r>
            <w:r>
              <w:rPr>
                <w:rFonts w:asciiTheme="minorHAnsi" w:hAnsiTheme="minorHAnsi" w:cstheme="minorHAnsi"/>
                <w:szCs w:val="20"/>
              </w:rPr>
              <w:t/>
            </w:r>
          </w:p>
        </w:tc>
      </w:tr>
    </w:tbl>
    <w:p w:rsidR="0092007E" w:rsidRDefault="0092007E">
      <w:pPr>
        <w:rPr>
          <w:rFonts w:asciiTheme="minorHAnsi" w:hAnsiTheme="minorHAnsi" w:cstheme="minorHAnsi"/>
          <w:sz w:val="18"/>
          <w:szCs w:val="18"/>
        </w:rPr>
      </w:pPr>
    </w:p>
    <w:p w:rsidR="0092007E" w:rsidRDefault="00D84A72">
      <w:pPr>
        <w:rPr>
          <w:rFonts w:asciiTheme="minorHAnsi" w:hAnsiTheme="minorHAnsi" w:cstheme="minorHAnsi"/>
          <w:sz w:val="18"/>
          <w:szCs w:val="18"/>
        </w:rPr>
      </w:pPr>
      <w:r>
        <w:rPr>
          <w:rFonts w:asciiTheme="minorHAnsi" w:hAnsiTheme="minorHAnsi" w:cstheme="minorHAnsi"/>
          <w:sz w:val="18"/>
          <w:szCs w:val="18"/>
        </w:rPr>
        <w:t/>
      </w:r>
    </w:p>
    <w:tbl>
      <w:tblPr>
        <w:tblW w:w="0" w:type="auto"/>
      </w:tblPr>
      <w:tblPr>
        <w:tblW w:w="10000" w:type="dxa"/>
      </w:tblPr>
      <w:tr>
        <w:tc>
          <w:tcPr>
            <w:shd w:color="auto" w:val="clear" w:fill="ffffff"/>
          </w:tcPr>
          <w:p/>
          <w:p>
            <w:pPr>
              <w:spacing w:after="0" w:before="0" w:lineRule="auto" w:line="200"/>
            </w:pPr>
            <w:r>
              <w:rPr>
                <w:rFonts w:ascii="Arial Narrow" w:hAnsi="Arial Narrow" w:cs="Arial Narrow" w:eastAsia="Arial Narrow"/>
                <w:b w:val="true"/>
                <w:color w:val="000000"/>
                <w:sz w:val="18"/>
              </w:rPr>
              <w:t>Regard de collecte</w:t>
            </w:r>
          </w:p>
        </w:tc>
        <w:tc>
          <w:tcPr>
            <w:shd w:color="auto" w:val="clear" w:fill="ffffff"/>
          </w:tcPr>
          <w:p/>
          <w:p/>
        </w:tc>
      </w:tr>
      <w:tr>
        <w:tc>
          <w:tcPr>
            <w:tcW w:type="dxa" w:w="4300"/>
            <w:shd w:color="auto" w:val="clear" w:fill="ffffff"/>
          </w:tcPr>
          <w:p/>
          <w:p>
            <w:r>
              <w:rPr>
                <w:rFonts w:ascii="Arial Narrow" w:hAnsi="Arial Narrow" w:cs="Arial Narrow" w:eastAsia="Arial Narrow"/>
                <w:b w:val="false"/>
                <w:color w:val="000000"/>
                <w:sz w:val="18"/>
              </w:rPr>
              <w:t>Commentaire</w:t>
            </w:r>
          </w:p>
          <w:p>
            <w:r>
              <w:rPr>
                <w:rFonts w:ascii="Arial Narrow" w:hAnsi="Arial Narrow" w:cs="Arial Narrow" w:eastAsia="Arial Narrow"/>
                <w:b w:val="false"/>
                <w:color w:val="000000"/>
                <w:sz w:val="18"/>
              </w:rPr>
              <w:t>ce regard collecte les eaux ménagères de la cuisine et de la salle de bain</w:t>
            </w:r>
          </w:p>
        </w:tc>
        <w:tc>
          <w:tcPr>
            <w:tcW w:type="dxa" w:w="4300"/>
            <w:shd w:color="auto" w:val="clear" w:fill="ffffff"/>
          </w:tcPr>
          <w:p/>
          <w:p>
            <w:r>
              <w:rPr>
                <w:rFonts w:ascii="Arial Narrow" w:hAnsi="Arial Narrow" w:cs="Arial Narrow" w:eastAsia="Arial Narrow"/>
                <w:b w:val="false"/>
                <w:color w:val="000000"/>
                <w:sz w:val="18"/>
              </w:rPr>
              <w:t>Le regard est-il accessible ? Oui</w:t>
            </w:r>
          </w:p>
        </w:tc>
      </w:tr>
      <w:tr>
        <w:tc>
          <w:p/>
        </w:tc>
        <w:tc>
          <w:tcPr>
            <w:shd w:color="auto" w:val="clear" w:fill="ffffff"/>
          </w:tcPr>
          <w:p/>
          <w:p>
            <w:r>
              <w:rPr>
                <w:rFonts w:ascii="Arial Narrow" w:hAnsi="Arial Narrow" w:cs="Arial Narrow" w:eastAsia="Arial Narrow"/>
                <w:b w:val="false"/>
                <w:color w:val="000000"/>
                <w:sz w:val="18"/>
              </w:rPr>
              <w:t>Présente-t-il des signes d'altération (affaissement, corrosion, fissure, déformation...) ? Non</w:t>
            </w:r>
          </w:p>
        </w:tc>
      </w:tr>
      <w:tr>
        <w:tc>
          <w:p/>
        </w:tc>
        <w:tc>
          <w:tcPr>
            <w:shd w:color="auto" w:val="clear" w:fill="ffffff"/>
          </w:tcPr>
          <w:p/>
          <w:p>
            <w:r>
              <w:rPr>
                <w:rFonts w:ascii="Arial Narrow" w:hAnsi="Arial Narrow" w:cs="Arial Narrow" w:eastAsia="Arial Narrow"/>
                <w:b w:val="false"/>
                <w:color w:val="000000"/>
                <w:sz w:val="18"/>
              </w:rPr>
              <w:t>Le regard est-il affleurant ? Oui</w:t>
            </w:r>
          </w:p>
        </w:tc>
      </w:tr>
      <w:tr>
        <w:tc>
          <w:p/>
        </w:tc>
        <w:tc>
          <w:tcPr>
            <w:shd w:color="auto" w:val="clear" w:fill="ffffff"/>
          </w:tcPr>
          <w:p/>
          <w:p>
            <w:r>
              <w:rPr>
                <w:rFonts w:ascii="Arial Narrow" w:hAnsi="Arial Narrow" w:cs="Arial Narrow" w:eastAsia="Arial Narrow"/>
                <w:b w:val="false"/>
                <w:color w:val="000000"/>
                <w:sz w:val="18"/>
              </w:rPr>
              <w:t>Stagnation d'eaux dans le regard ? Oui</w:t>
            </w:r>
          </w:p>
        </w:tc>
      </w:tr>
      <w:tr>
        <w:tc>
          <w:p/>
        </w:tc>
        <w:tc>
          <w:tcPr>
            <w:shd w:color="auto" w:val="clear" w:fill="ffffff"/>
          </w:tcPr>
          <w:p/>
          <w:p>
            <w:r>
              <w:rPr>
                <w:rFonts w:ascii="Arial Narrow" w:hAnsi="Arial Narrow" w:cs="Arial Narrow" w:eastAsia="Arial Narrow"/>
                <w:b w:val="false"/>
                <w:color w:val="000000"/>
                <w:sz w:val="18"/>
              </w:rPr>
              <w:t>Dépôt de matière en fond de regard ? Oui</w:t>
            </w:r>
          </w:p>
        </w:tc>
      </w:tr>
      <w:tr>
        <w:tc>
          <w:p/>
        </w:tc>
        <w:tc>
          <w:tcPr>
            <w:shd w:color="auto" w:val="clear" w:fill="ffffff"/>
          </w:tcPr>
          <w:p/>
          <w:p>
            <w:r>
              <w:rPr>
                <w:rFonts w:ascii="Arial Narrow" w:hAnsi="Arial Narrow" w:cs="Arial Narrow" w:eastAsia="Arial Narrow"/>
                <w:b w:val="false"/>
                <w:color w:val="000000"/>
                <w:sz w:val="18"/>
              </w:rPr>
              <w:t>Présence d'odeurs ? Non</w:t>
            </w:r>
          </w:p>
        </w:tc>
      </w:tr>
      <w:tr>
        <w:tc>
          <w:p/>
        </w:tc>
        <w:tc>
          <w:tcPr>
            <w:shd w:color="auto" w:val="clear" w:fill="ffffff"/>
          </w:tcPr>
          <w:p/>
          <w:p>
            <w:r>
              <w:rPr>
                <w:rFonts w:ascii="Arial Narrow" w:hAnsi="Arial Narrow" w:cs="Arial Narrow" w:eastAsia="Arial Narrow"/>
                <w:b w:val="false"/>
                <w:color w:val="000000"/>
                <w:sz w:val="18"/>
              </w:rPr>
              <w:t>Ecoulement correct au sein du regard ? Oui</w:t>
            </w:r>
          </w:p>
        </w:tc>
      </w:tr>
      <w:tr>
        <w:tc>
          <w:p>
            <w:r>
              <w:t xml:space="preserve"> </w:t>
            </w:r>
          </w:p>
        </w:tc>
        <w:tc>
          <w:p>
            <w:r>
              <w:t xml:space="preserve"> </w:t>
            </w:r>
          </w:p>
        </w:tc>
      </w:tr>
      <w:tr>
        <w:tc>
          <w:tcPr>
            <w:shd w:color="auto" w:val="clear" w:fill="ffffff"/>
          </w:tcPr>
          <w:p/>
          <w:p>
            <w:pPr>
              <w:spacing w:after="0" w:before="0" w:lineRule="auto" w:line="200"/>
            </w:pPr>
            <w:r>
              <w:rPr>
                <w:rFonts w:ascii="Arial Narrow" w:hAnsi="Arial Narrow" w:cs="Arial Narrow" w:eastAsia="Arial Narrow"/>
                <w:b w:val="true"/>
                <w:color w:val="000000"/>
                <w:sz w:val="18"/>
              </w:rPr>
              <w:t>Fosse septique</w:t>
            </w:r>
          </w:p>
        </w:tc>
        <w:tc>
          <w:tcPr>
            <w:shd w:color="auto" w:val="clear" w:fill="ffffff"/>
          </w:tcPr>
          <w:p/>
          <w:p/>
        </w:tc>
      </w:tr>
      <w:tr>
        <w:tc>
          <w:tcPr>
            <w:tcW w:type="dxa" w:w="4300"/>
            <w:shd w:color="auto" w:val="clear" w:fill="ffffff"/>
          </w:tcPr>
          <w:p/>
          <w:p>
            <w:r>
              <w:rPr>
                <w:rFonts w:ascii="Arial Narrow" w:hAnsi="Arial Narrow" w:cs="Arial Narrow" w:eastAsia="Arial Narrow"/>
                <w:b w:val="false"/>
                <w:color w:val="000000"/>
                <w:sz w:val="18"/>
              </w:rPr>
              <w:t>Volume en m³ 1</w:t>
            </w:r>
          </w:p>
        </w:tc>
        <w:tc>
          <w:tcPr>
            <w:tcW w:type="dxa" w:w="4300"/>
            <w:shd w:color="auto" w:val="clear" w:fill="ffffff"/>
          </w:tcPr>
          <w:p/>
          <w:p>
            <w:r>
              <w:rPr>
                <w:rFonts w:ascii="Arial Narrow" w:hAnsi="Arial Narrow" w:cs="Arial Narrow" w:eastAsia="Arial Narrow"/>
                <w:b w:val="false"/>
                <w:color w:val="000000"/>
                <w:sz w:val="18"/>
              </w:rPr>
              <w:t>Eaux vannes et eaux ménagères prétraitées séparément ? Oui</w:t>
            </w:r>
          </w:p>
        </w:tc>
      </w:tr>
      <w:tr>
        <w:tc>
          <w:tcPr>
            <w:tcW w:type="dxa" w:w="4300"/>
            <w:shd w:color="auto" w:val="clear" w:fill="ffffff"/>
          </w:tcPr>
          <w:p/>
          <w:p>
            <w:r>
              <w:rPr>
                <w:rFonts w:ascii="Arial Narrow" w:hAnsi="Arial Narrow" w:cs="Arial Narrow" w:eastAsia="Arial Narrow"/>
                <w:b w:val="false"/>
                <w:color w:val="000000"/>
                <w:sz w:val="18"/>
              </w:rPr>
              <w:t>Marque -</w:t>
            </w:r>
          </w:p>
        </w:tc>
        <w:tc>
          <w:tcPr>
            <w:tcW w:type="dxa" w:w="4300"/>
            <w:shd w:color="auto" w:val="clear" w:fill="ffffff"/>
          </w:tcPr>
          <w:p/>
          <w:p>
            <w:r>
              <w:rPr>
                <w:rFonts w:ascii="Arial Narrow" w:hAnsi="Arial Narrow" w:cs="Arial Narrow" w:eastAsia="Arial Narrow"/>
                <w:b w:val="false"/>
                <w:color w:val="000000"/>
                <w:sz w:val="18"/>
              </w:rPr>
              <w:t>Type d'eaux usées</w:t>
            </w:r>
          </w:p>
          <w:p>
            <w:r>
              <w:rPr>
                <w:rFonts w:ascii="Arial Narrow" w:hAnsi="Arial Narrow" w:cs="Arial Narrow" w:eastAsia="Arial Narrow"/>
                <w:b w:val="false"/>
                <w:color w:val="000000"/>
                <w:sz w:val="18"/>
              </w:rPr>
              <w:t>Eaux vannes</w:t>
            </w:r>
          </w:p>
        </w:tc>
      </w:tr>
      <w:tr>
        <w:tc>
          <w:tcPr>
            <w:tcW w:type="dxa" w:w="4300"/>
            <w:shd w:color="auto" w:val="clear" w:fill="ffffff"/>
          </w:tcPr>
          <w:p/>
          <w:p>
            <w:r>
              <w:rPr>
                <w:rFonts w:ascii="Arial Narrow" w:hAnsi="Arial Narrow" w:cs="Arial Narrow" w:eastAsia="Arial Narrow"/>
                <w:b w:val="false"/>
                <w:color w:val="000000"/>
                <w:sz w:val="18"/>
              </w:rPr>
              <w:t>Matériaux -</w:t>
            </w:r>
          </w:p>
        </w:tc>
        <w:tc>
          <w:tcPr>
            <w:tcW w:type="dxa" w:w="4300"/>
            <w:shd w:color="auto" w:val="clear" w:fill="ffffff"/>
          </w:tcPr>
          <w:p/>
          <w:p>
            <w:r>
              <w:rPr>
                <w:rFonts w:ascii="Arial Narrow" w:hAnsi="Arial Narrow" w:cs="Arial Narrow" w:eastAsia="Arial Narrow"/>
                <w:b w:val="false"/>
                <w:color w:val="000000"/>
                <w:sz w:val="18"/>
              </w:rPr>
              <w:t>Le prétraitement est-il accessible ? Non</w:t>
            </w:r>
          </w:p>
        </w:tc>
      </w:tr>
      <w:tr>
        <w:tc>
          <w:tcPr>
            <w:tcW w:type="dxa" w:w="4300"/>
            <w:shd w:color="auto" w:val="clear" w:fill="ffffff"/>
          </w:tcPr>
          <w:p/>
          <w:p>
            <w:r>
              <w:rPr>
                <w:rFonts w:ascii="Arial Narrow" w:hAnsi="Arial Narrow" w:cs="Arial Narrow" w:eastAsia="Arial Narrow"/>
                <w:b w:val="false"/>
                <w:color w:val="000000"/>
                <w:sz w:val="18"/>
              </w:rPr>
              <w:t>Commentaire -</w:t>
            </w:r>
          </w:p>
        </w:tc>
        <w:tc>
          <w:tcPr>
            <w:tcW w:type="dxa" w:w="4300"/>
            <w:shd w:color="auto" w:val="clear" w:fill="ffffff"/>
          </w:tcPr>
          <w:p/>
          <w:p>
            <w:r>
              <w:rPr>
                <w:rFonts w:ascii="Arial Narrow" w:hAnsi="Arial Narrow" w:cs="Arial Narrow" w:eastAsia="Arial Narrow"/>
                <w:b w:val="false"/>
                <w:color w:val="000000"/>
                <w:sz w:val="18"/>
              </w:rPr>
              <w:t>Le tampon est-il verrouillé ? ?</w:t>
            </w:r>
          </w:p>
        </w:tc>
      </w:tr>
      <w:tr>
        <w:tc>
          <w:p/>
        </w:tc>
        <w:tc>
          <w:tcPr>
            <w:shd w:color="auto" w:val="clear" w:fill="ffffff"/>
          </w:tcPr>
          <w:p/>
          <w:p>
            <w:r>
              <w:rPr>
                <w:rFonts w:ascii="Arial Narrow" w:hAnsi="Arial Narrow" w:cs="Arial Narrow" w:eastAsia="Arial Narrow"/>
                <w:b w:val="false"/>
                <w:color w:val="000000"/>
                <w:sz w:val="18"/>
              </w:rPr>
              <w:t>Précision sur le verrouillage du tampon ? -</w:t>
            </w:r>
          </w:p>
        </w:tc>
      </w:tr>
      <w:tr>
        <w:tc>
          <w:p/>
        </w:tc>
        <w:tc>
          <w:tcPr>
            <w:shd w:color="auto" w:val="clear" w:fill="ffffff"/>
          </w:tcPr>
          <w:p/>
          <w:p>
            <w:r>
              <w:rPr>
                <w:rFonts w:ascii="Arial Narrow" w:hAnsi="Arial Narrow" w:cs="Arial Narrow" w:eastAsia="Arial Narrow"/>
                <w:b w:val="false"/>
                <w:color w:val="000000"/>
                <w:sz w:val="18"/>
              </w:rPr>
              <w:t>Le regard du prétraitement est-il affleurant ? Non</w:t>
            </w:r>
          </w:p>
        </w:tc>
      </w:tr>
      <w:tr>
        <w:tc>
          <w:p/>
        </w:tc>
        <w:tc>
          <w:tcPr>
            <w:shd w:color="auto" w:val="clear" w:fill="ffffff"/>
          </w:tcPr>
          <w:p/>
          <w:p>
            <w:r>
              <w:rPr>
                <w:rFonts w:ascii="Arial Narrow" w:hAnsi="Arial Narrow" w:cs="Arial Narrow" w:eastAsia="Arial Narrow"/>
                <w:b w:val="false"/>
                <w:color w:val="000000"/>
                <w:sz w:val="18"/>
              </w:rPr>
              <w:t>Le dimensionnement est-il adapté à la capacité d'accueil ? ?</w:t>
            </w:r>
          </w:p>
        </w:tc>
      </w:tr>
      <w:tr>
        <w:tc>
          <w:p/>
        </w:tc>
        <w:tc>
          <w:tcPr>
            <w:shd w:color="auto" w:val="clear" w:fill="ffffff"/>
          </w:tcPr>
          <w:p/>
          <w:p>
            <w:r>
              <w:rPr>
                <w:rFonts w:ascii="Arial Narrow" w:hAnsi="Arial Narrow" w:cs="Arial Narrow" w:eastAsia="Arial Narrow"/>
                <w:b w:val="false"/>
                <w:color w:val="000000"/>
                <w:sz w:val="18"/>
              </w:rPr>
              <w:t>Un des organes du système de prétraitement présente-t-il des signes d'altération (affaissement, fissure, déformation, corrosion...) ? ?</w:t>
            </w:r>
          </w:p>
        </w:tc>
      </w:tr>
      <w:tr>
        <w:tc>
          <w:p/>
        </w:tc>
        <w:tc>
          <w:tcPr>
            <w:shd w:color="auto" w:val="clear" w:fill="ffffff"/>
          </w:tcPr>
          <w:p/>
          <w:p>
            <w:r>
              <w:rPr>
                <w:rFonts w:ascii="Arial Narrow" w:hAnsi="Arial Narrow" w:cs="Arial Narrow" w:eastAsia="Arial Narrow"/>
                <w:b w:val="false"/>
                <w:color w:val="000000"/>
                <w:sz w:val="18"/>
              </w:rPr>
              <w:t>Si oui, préciser : -</w:t>
            </w:r>
          </w:p>
        </w:tc>
      </w:tr>
      <w:tr>
        <w:tc>
          <w:p/>
        </w:tc>
        <w:tc>
          <w:tcPr>
            <w:shd w:color="auto" w:val="clear" w:fill="ffffff"/>
          </w:tcPr>
          <w:p/>
          <w:p>
            <w:r>
              <w:rPr>
                <w:rFonts w:ascii="Arial Narrow" w:hAnsi="Arial Narrow" w:cs="Arial Narrow" w:eastAsia="Arial Narrow"/>
                <w:b w:val="false"/>
                <w:color w:val="000000"/>
                <w:sz w:val="18"/>
              </w:rPr>
              <w:t>Présence d'odeurs ? Non</w:t>
            </w:r>
          </w:p>
        </w:tc>
      </w:tr>
      <w:tr>
        <w:tc>
          <w:p/>
        </w:tc>
        <w:tc>
          <w:tcPr>
            <w:shd w:color="auto" w:val="clear" w:fill="ffffff"/>
          </w:tcPr>
          <w:p/>
          <w:p>
            <w:r>
              <w:rPr>
                <w:rFonts w:ascii="Arial Narrow" w:hAnsi="Arial Narrow" w:cs="Arial Narrow" w:eastAsia="Arial Narrow"/>
                <w:b w:val="false"/>
                <w:color w:val="000000"/>
                <w:sz w:val="18"/>
              </w:rPr>
              <w:t>L'écoulement des eaux au sein des différents éléments de prétraitements se fait-il correctement ? ?</w:t>
            </w:r>
          </w:p>
        </w:tc>
      </w:tr>
      <w:tr>
        <w:tc>
          <w:p/>
        </w:tc>
        <w:tc>
          <w:tcPr>
            <w:shd w:color="auto" w:val="clear" w:fill="ffffff"/>
          </w:tcPr>
          <w:p/>
          <w:p>
            <w:r>
              <w:rPr>
                <w:rFonts w:ascii="Arial Narrow" w:hAnsi="Arial Narrow" w:cs="Arial Narrow" w:eastAsia="Arial Narrow"/>
                <w:b w:val="false"/>
                <w:color w:val="000000"/>
                <w:sz w:val="18"/>
              </w:rPr>
              <w:t>Si présence d'une fosse, la hauteur de boues est-elle supérieure à la moitié de la hauteur de la fosse ? ?</w:t>
            </w:r>
          </w:p>
        </w:tc>
      </w:tr>
      <w:tr>
        <w:tc>
          <w:p/>
        </w:tc>
        <w:tc>
          <w:tcPr>
            <w:shd w:color="auto" w:val="clear" w:fill="ffffff"/>
          </w:tcPr>
          <w:p/>
          <w:p>
            <w:r>
              <w:rPr>
                <w:rFonts w:ascii="Arial Narrow" w:hAnsi="Arial Narrow" w:cs="Arial Narrow" w:eastAsia="Arial Narrow"/>
                <w:b w:val="false"/>
                <w:color w:val="000000"/>
                <w:sz w:val="18"/>
              </w:rPr>
              <w:t>Vidange(s) effectuée(s) -</w:t>
            </w:r>
          </w:p>
        </w:tc>
      </w:tr>
      <w:tr>
        <w:tc>
          <w:p/>
        </w:tc>
        <w:tc>
          <w:tcPr>
            <w:shd w:color="auto" w:val="clear" w:fill="ffffff"/>
          </w:tcPr>
          <w:p/>
          <w:p>
            <w:r>
              <w:rPr>
                <w:rFonts w:ascii="Arial Narrow" w:hAnsi="Arial Narrow" w:cs="Arial Narrow" w:eastAsia="Arial Narrow"/>
                <w:b w:val="false"/>
                <w:color w:val="000000"/>
                <w:sz w:val="18"/>
              </w:rPr>
              <w:t>Commentaires sur le prétraitement -</w:t>
            </w:r>
          </w:p>
        </w:tc>
      </w:tr>
      <w:tr>
        <w:tc>
          <w:p>
            <w:r>
              <w:t xml:space="preserve"> </w:t>
            </w:r>
          </w:p>
        </w:tc>
        <w:tc>
          <w:p>
            <w:r>
              <w:t xml:space="preserve"> </w:t>
            </w:r>
          </w:p>
        </w:tc>
      </w:tr>
      <w:tr>
        <w:tc>
          <w:tcPr>
            <w:shd w:color="auto" w:val="clear" w:fill="ffffff"/>
          </w:tcPr>
          <w:p/>
          <w:p>
            <w:pPr>
              <w:spacing w:after="0" w:before="0" w:lineRule="auto" w:line="200"/>
            </w:pPr>
            <w:r>
              <w:rPr>
                <w:rFonts w:ascii="Arial Narrow" w:hAnsi="Arial Narrow" w:cs="Arial Narrow" w:eastAsia="Arial Narrow"/>
                <w:b w:val="true"/>
                <w:color w:val="000000"/>
                <w:sz w:val="18"/>
              </w:rPr>
              <w:t>Araignée</w:t>
            </w:r>
          </w:p>
        </w:tc>
        <w:tc>
          <w:tcPr>
            <w:shd w:color="auto" w:val="clear" w:fill="ffffff"/>
          </w:tcPr>
          <w:p/>
          <w:p/>
        </w:tc>
      </w:tr>
      <w:tr>
        <w:tc>
          <w:tcPr>
            <w:tcW w:type="dxa" w:w="4300"/>
            <w:shd w:color="auto" w:val="clear" w:fill="ffffff"/>
          </w:tcPr>
          <w:p/>
          <w:p>
            <w:r>
              <w:rPr>
                <w:rFonts w:ascii="Arial Narrow" w:hAnsi="Arial Narrow" w:cs="Arial Narrow" w:eastAsia="Arial Narrow"/>
                <w:b w:val="false"/>
                <w:color w:val="000000"/>
                <w:sz w:val="18"/>
              </w:rPr>
              <w:t>Longueur en m -</w:t>
            </w:r>
          </w:p>
        </w:tc>
        <w:tc>
          <w:tcPr>
            <w:tcW w:type="dxa" w:w="4300"/>
            <w:shd w:color="auto" w:val="clear" w:fill="ffffff"/>
          </w:tcPr>
          <w:p/>
          <w:p>
            <w:r>
              <w:rPr>
                <w:rFonts w:ascii="Arial Narrow" w:hAnsi="Arial Narrow" w:cs="Arial Narrow" w:eastAsia="Arial Narrow"/>
                <w:b w:val="false"/>
                <w:color w:val="000000"/>
                <w:sz w:val="18"/>
              </w:rPr>
              <w:t>Le dimensionnement du traitement est-il connu ? Non</w:t>
            </w:r>
          </w:p>
        </w:tc>
      </w:tr>
      <w:tr>
        <w:tc>
          <w:tcPr>
            <w:tcW w:type="dxa" w:w="4300"/>
            <w:shd w:color="auto" w:val="clear" w:fill="ffffff"/>
          </w:tcPr>
          <w:p/>
          <w:p>
            <w:r>
              <w:rPr>
                <w:rFonts w:ascii="Arial Narrow" w:hAnsi="Arial Narrow" w:cs="Arial Narrow" w:eastAsia="Arial Narrow"/>
                <w:b w:val="false"/>
                <w:color w:val="000000"/>
                <w:sz w:val="18"/>
              </w:rPr>
              <w:t>Largeur en m / ml -</w:t>
            </w:r>
          </w:p>
        </w:tc>
        <w:tc>
          <w:tcPr>
            <w:tcW w:type="dxa" w:w="4300"/>
            <w:shd w:color="auto" w:val="clear" w:fill="ffffff"/>
          </w:tcPr>
          <w:p/>
          <w:p>
            <w:r>
              <w:rPr>
                <w:rFonts w:ascii="Arial Narrow" w:hAnsi="Arial Narrow" w:cs="Arial Narrow" w:eastAsia="Arial Narrow"/>
                <w:b w:val="false"/>
                <w:color w:val="000000"/>
                <w:sz w:val="18"/>
              </w:rPr>
              <w:t>Si oui, préciser : -</w:t>
            </w:r>
          </w:p>
        </w:tc>
      </w:tr>
      <w:tr>
        <w:tc>
          <w:tcPr>
            <w:tcW w:type="dxa" w:w="4300"/>
            <w:shd w:color="auto" w:val="clear" w:fill="ffffff"/>
          </w:tcPr>
          <w:p/>
          <w:p>
            <w:r>
              <w:rPr>
                <w:rFonts w:ascii="Arial Narrow" w:hAnsi="Arial Narrow" w:cs="Arial Narrow" w:eastAsia="Arial Narrow"/>
                <w:b w:val="false"/>
                <w:color w:val="000000"/>
                <w:sz w:val="18"/>
              </w:rPr>
              <w:t>Surface en m² -</w:t>
            </w:r>
          </w:p>
        </w:tc>
        <w:tc>
          <w:tcPr>
            <w:tcW w:type="dxa" w:w="4300"/>
            <w:shd w:color="auto" w:val="clear" w:fill="ffffff"/>
          </w:tcPr>
          <w:p/>
          <w:p>
            <w:r>
              <w:rPr>
                <w:rFonts w:ascii="Arial Narrow" w:hAnsi="Arial Narrow" w:cs="Arial Narrow" w:eastAsia="Arial Narrow"/>
                <w:b w:val="false"/>
                <w:color w:val="000000"/>
                <w:sz w:val="18"/>
              </w:rPr>
              <w:t>Le traitement est-il positionné à au moins 5 m de l'habitation ?</w:t>
            </w:r>
          </w:p>
        </w:tc>
      </w:tr>
      <w:tr>
        <w:tc>
          <w:tcPr>
            <w:tcW w:type="dxa" w:w="4300"/>
            <w:shd w:color="auto" w:val="clear" w:fill="ffffff"/>
          </w:tcPr>
          <w:p/>
          <w:p>
            <w:r>
              <w:rPr>
                <w:rFonts w:ascii="Arial Narrow" w:hAnsi="Arial Narrow" w:cs="Arial Narrow" w:eastAsia="Arial Narrow"/>
                <w:b w:val="false"/>
                <w:color w:val="000000"/>
                <w:sz w:val="18"/>
              </w:rPr>
              <w:t>Profondeur en m -</w:t>
            </w:r>
          </w:p>
        </w:tc>
        <w:tc>
          <w:tcPr>
            <w:tcW w:type="dxa" w:w="4300"/>
            <w:shd w:color="auto" w:val="clear" w:fill="ffffff"/>
          </w:tcPr>
          <w:p/>
          <w:p>
            <w:r>
              <w:rPr>
                <w:rFonts w:ascii="Arial Narrow" w:hAnsi="Arial Narrow" w:cs="Arial Narrow" w:eastAsia="Arial Narrow"/>
                <w:b w:val="false"/>
                <w:color w:val="000000"/>
                <w:sz w:val="18"/>
              </w:rPr>
              <w:t>Le traitement est-il positionné à au moins 3 m de tout arbre ? ?</w:t>
            </w:r>
          </w:p>
        </w:tc>
      </w:tr>
      <w:tr>
        <w:tc>
          <w:tcPr>
            <w:tcW w:type="dxa" w:w="4300"/>
            <w:shd w:color="auto" w:val="clear" w:fill="ffffff"/>
          </w:tcPr>
          <w:p/>
          <w:p>
            <w:r>
              <w:rPr>
                <w:rFonts w:ascii="Arial Narrow" w:hAnsi="Arial Narrow" w:cs="Arial Narrow" w:eastAsia="Arial Narrow"/>
                <w:b w:val="false"/>
                <w:color w:val="000000"/>
                <w:sz w:val="18"/>
              </w:rPr>
              <w:t>Distance minimum par rapport à l'habitation en m -</w:t>
            </w:r>
          </w:p>
        </w:tc>
        <w:tc>
          <w:tcPr>
            <w:tcW w:type="dxa" w:w="4300"/>
            <w:shd w:color="auto" w:val="clear" w:fill="ffffff"/>
          </w:tcPr>
          <w:p/>
          <w:p>
            <w:r>
              <w:rPr>
                <w:rFonts w:ascii="Arial Narrow" w:hAnsi="Arial Narrow" w:cs="Arial Narrow" w:eastAsia="Arial Narrow"/>
                <w:b w:val="false"/>
                <w:color w:val="000000"/>
                <w:sz w:val="18"/>
              </w:rPr>
              <w:t>Le traitement est-il positionné à au moins 3 m des limites de la parcelle ? ?</w:t>
            </w:r>
          </w:p>
        </w:tc>
      </w:tr>
      <w:tr>
        <w:tc>
          <w:tcPr>
            <w:tcW w:type="dxa" w:w="4300"/>
            <w:shd w:color="auto" w:val="clear" w:fill="ffffff"/>
          </w:tcPr>
          <w:p/>
          <w:p>
            <w:r>
              <w:rPr>
                <w:rFonts w:ascii="Arial Narrow" w:hAnsi="Arial Narrow" w:cs="Arial Narrow" w:eastAsia="Arial Narrow"/>
                <w:b w:val="false"/>
                <w:color w:val="000000"/>
                <w:sz w:val="18"/>
              </w:rPr>
              <w:t>Distance minimum par rapport aux limites de la parcelle en m -</w:t>
            </w:r>
          </w:p>
        </w:tc>
        <w:tc>
          <w:tcPr>
            <w:tcW w:type="dxa" w:w="4300"/>
            <w:shd w:color="auto" w:val="clear" w:fill="ffffff"/>
          </w:tcPr>
          <w:p/>
          <w:p>
            <w:r>
              <w:rPr>
                <w:rFonts w:ascii="Arial Narrow" w:hAnsi="Arial Narrow" w:cs="Arial Narrow" w:eastAsia="Arial Narrow"/>
                <w:b w:val="false"/>
                <w:color w:val="000000"/>
                <w:sz w:val="18"/>
              </w:rPr>
              <w:t>Le traitement est-il positionné à au moins 35 m d'un captage utilisé pour la consommation humaine ? ?</w:t>
            </w:r>
          </w:p>
        </w:tc>
      </w:tr>
      <w:tr>
        <w:tc>
          <w:tcPr>
            <w:tcW w:type="dxa" w:w="4300"/>
            <w:shd w:color="auto" w:val="clear" w:fill="ffffff"/>
          </w:tcPr>
          <w:p/>
          <w:p>
            <w:r>
              <w:rPr>
                <w:rFonts w:ascii="Arial Narrow" w:hAnsi="Arial Narrow" w:cs="Arial Narrow" w:eastAsia="Arial Narrow"/>
                <w:b w:val="false"/>
                <w:color w:val="000000"/>
                <w:sz w:val="18"/>
              </w:rPr>
              <w:t>Distance minimum par rapport aux arbres en m -</w:t>
            </w:r>
          </w:p>
        </w:tc>
        <w:tc>
          <w:tcPr>
            <w:tcW w:type="dxa" w:w="4300"/>
            <w:shd w:color="auto" w:val="clear" w:fill="ffffff"/>
          </w:tcPr>
          <w:p/>
          <w:p>
            <w:r>
              <w:rPr>
                <w:rFonts w:ascii="Arial Narrow" w:hAnsi="Arial Narrow" w:cs="Arial Narrow" w:eastAsia="Arial Narrow"/>
                <w:b w:val="false"/>
                <w:color w:val="000000"/>
                <w:sz w:val="18"/>
              </w:rPr>
              <w:t>Est-ce que l'aménagement du terrain gêne le fonctionnement de la filière de traitement ? ?</w:t>
            </w:r>
          </w:p>
        </w:tc>
      </w:tr>
      <w:tr>
        <w:tc>
          <w:tcPr>
            <w:tcW w:type="dxa" w:w="4300"/>
            <w:shd w:color="auto" w:val="clear" w:fill="ffffff"/>
          </w:tcPr>
          <w:p/>
          <w:p>
            <w:r>
              <w:rPr>
                <w:rFonts w:ascii="Arial Narrow" w:hAnsi="Arial Narrow" w:cs="Arial Narrow" w:eastAsia="Arial Narrow"/>
                <w:b w:val="false"/>
                <w:color w:val="000000"/>
                <w:sz w:val="18"/>
              </w:rPr>
              <w:t>Commentaire -</w:t>
            </w:r>
          </w:p>
        </w:tc>
        <w:tc>
          <w:tcPr>
            <w:tcW w:type="dxa" w:w="4300"/>
            <w:shd w:color="auto" w:val="clear" w:fill="ffffff"/>
          </w:tcPr>
          <w:p/>
          <w:p>
            <w:r>
              <w:rPr>
                <w:rFonts w:ascii="Arial Narrow" w:hAnsi="Arial Narrow" w:cs="Arial Narrow" w:eastAsia="Arial Narrow"/>
                <w:b w:val="false"/>
                <w:color w:val="000000"/>
                <w:sz w:val="18"/>
              </w:rPr>
              <w:t>Si oui, pourquoi et quels sont les risques ? -</w:t>
            </w:r>
          </w:p>
        </w:tc>
      </w:tr>
      <w:tr>
        <w:tc>
          <w:p/>
        </w:tc>
        <w:tc>
          <w:tcPr>
            <w:shd w:color="auto" w:val="clear" w:fill="ffffff"/>
          </w:tcPr>
          <w:p/>
          <w:p>
            <w:r>
              <w:rPr>
                <w:rFonts w:ascii="Arial Narrow" w:hAnsi="Arial Narrow" w:cs="Arial Narrow" w:eastAsia="Arial Narrow"/>
                <w:b w:val="false"/>
                <w:color w:val="000000"/>
                <w:sz w:val="18"/>
              </w:rPr>
              <w:t>Dysfonctionnements observés au niveau du traitement ? ?</w:t>
            </w:r>
          </w:p>
        </w:tc>
      </w:tr>
      <w:tr>
        <w:tc>
          <w:p/>
        </w:tc>
        <w:tc>
          <w:tcPr>
            <w:shd w:color="auto" w:val="clear" w:fill="ffffff"/>
          </w:tcPr>
          <w:p/>
          <w:p>
            <w:r>
              <w:rPr>
                <w:rFonts w:ascii="Arial Narrow" w:hAnsi="Arial Narrow" w:cs="Arial Narrow" w:eastAsia="Arial Narrow"/>
                <w:b w:val="false"/>
                <w:color w:val="000000"/>
                <w:sz w:val="18"/>
              </w:rPr>
              <w:t>Si oui, préciser (colmatage, stagnation d'eau en surface,...) -</w:t>
            </w:r>
          </w:p>
        </w:tc>
      </w:tr>
      <w:tr>
        <w:tc>
          <w:p/>
        </w:tc>
        <w:tc>
          <w:tcPr>
            <w:shd w:color="auto" w:val="clear" w:fill="ffffff"/>
          </w:tcPr>
          <w:p/>
          <w:p>
            <w:r>
              <w:rPr>
                <w:rFonts w:ascii="Arial Narrow" w:hAnsi="Arial Narrow" w:cs="Arial Narrow" w:eastAsia="Arial Narrow"/>
                <w:b w:val="false"/>
                <w:color w:val="000000"/>
                <w:sz w:val="18"/>
              </w:rPr>
              <w:t>Commentaires sur le traitement</w:t>
            </w:r>
          </w:p>
          <w:p>
            <w:r>
              <w:rPr>
                <w:rFonts w:ascii="Arial Narrow" w:hAnsi="Arial Narrow" w:cs="Arial Narrow" w:eastAsia="Arial Narrow"/>
                <w:b w:val="false"/>
                <w:color w:val="000000"/>
                <w:sz w:val="18"/>
              </w:rPr>
              <w:t>araignée non vérifiable lors du contrôle</w:t>
            </w:r>
          </w:p>
        </w:tc>
      </w:tr>
      <w:tr>
        <w:tc>
          <w:p>
            <w:r>
              <w:t xml:space="preserve"> </w:t>
            </w:r>
          </w:p>
        </w:tc>
        <w:tc>
          <w:p>
            <w:r>
              <w:t xml:space="preserve"> </w:t>
            </w:r>
          </w:p>
        </w:tc>
      </w:tr>
    </w:tbl>
    <w:p w:rsidR="0092007E" w:rsidRDefault="0092007E">
      <w:pPr>
        <w:pStyle w:val="Titre1"/>
        <w:spacing w:before="0" w:after="0"/>
        <w:ind w:hanging="148"/>
        <w:rPr>
          <w:color w:val="7030A0"/>
          <w:sz w:val="24"/>
        </w:rPr>
      </w:pPr>
    </w:p>
    <w:p w:rsidR="0092007E" w:rsidRDefault="00D84A72">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92007E">
        <w:trPr>
          <w:trHeight w:val="313"/>
          <w:jc w:val="center"/>
        </w:trPr>
        <w:tc>
          <w:tcPr>
            <w:tcW w:w="1589" w:type="dxa"/>
            <w:shd w:val="clear" w:color="auto" w:fill="auto"/>
          </w:tcPr>
          <w:p w:rsidR="0092007E" w:rsidRDefault="00D84A72">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rsidR="0092007E" w:rsidRDefault="00D84A72">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xml:space="preserve">☐ OUI  </w:t>
            </w:r>
            <w:r>
              <w:rPr>
                <w:rFonts w:asciiTheme="minorHAnsi" w:hAnsiTheme="minorHAnsi" w:cstheme="minorHAnsi"/>
                <w:bCs/>
                <w:szCs w:val="20"/>
              </w:rPr>
              <w:t>☑ NON</w:t>
            </w:r>
          </w:p>
          <w:p w:rsidR="0092007E" w:rsidRDefault="00D84A72">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92007E">
        <w:trPr>
          <w:trHeight w:val="313"/>
          <w:jc w:val="center"/>
        </w:trPr>
        <w:tc>
          <w:tcPr>
            <w:tcW w:w="1589" w:type="dxa"/>
            <w:shd w:val="clear" w:color="auto" w:fill="auto"/>
          </w:tcPr>
          <w:p w:rsidR="0092007E" w:rsidRDefault="00D84A72">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rsidR="0092007E" w:rsidRDefault="00D84A72">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rsidR="0092007E" w:rsidRDefault="00D84A72">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rsidR="0092007E" w:rsidRDefault="0092007E">
            <w:pPr>
              <w:snapToGrid w:val="0"/>
              <w:rPr>
                <w:rFonts w:asciiTheme="minorHAnsi" w:hAnsiTheme="minorHAnsi" w:cstheme="minorHAnsi"/>
                <w:b/>
                <w:bCs/>
                <w:szCs w:val="20"/>
              </w:rPr>
            </w:pPr>
          </w:p>
          <w:p w:rsidR="0092007E" w:rsidRDefault="00D84A72">
            <w:pPr>
              <w:snapToGrid w:val="0"/>
              <w:rPr>
                <w:rFonts w:asciiTheme="minorHAnsi" w:hAnsiTheme="minorHAnsi" w:cstheme="minorHAnsi"/>
                <w:bCs/>
                <w:szCs w:val="20"/>
              </w:rPr>
            </w:pPr>
            <w:r>
              <w:rPr>
                <w:rFonts w:asciiTheme="minorHAnsi" w:hAnsiTheme="minorHAnsi" w:cstheme="minorHAnsi"/>
                <w:bCs/>
                <w:szCs w:val="20"/>
              </w:rPr>
              <w:t xml:space="preserve">Commentaire(s) : </w:t>
            </w:r>
            <w:r>
              <w:rPr>
                <w:rFonts w:asciiTheme="minorHAnsi" w:hAnsiTheme="minorHAnsi" w:cstheme="minorHAnsi"/>
                <w:bCs/>
                <w:szCs w:val="20"/>
              </w:rPr>
              <w:t/>
            </w:r>
          </w:p>
          <w:p w:rsidR="0092007E" w:rsidRDefault="0092007E">
            <w:pPr>
              <w:jc w:val="both"/>
              <w:rPr>
                <w:rFonts w:asciiTheme="minorHAnsi" w:hAnsiTheme="minorHAnsi" w:cstheme="minorHAnsi"/>
                <w:szCs w:val="20"/>
              </w:rPr>
            </w:pPr>
          </w:p>
        </w:tc>
      </w:tr>
      <w:tr w:rsidR="0092007E">
        <w:trPr>
          <w:trHeight w:val="313"/>
          <w:jc w:val="center"/>
        </w:trPr>
        <w:tc>
          <w:tcPr>
            <w:tcW w:w="1589" w:type="dxa"/>
            <w:shd w:val="clear" w:color="auto" w:fill="auto"/>
          </w:tcPr>
          <w:p w:rsidR="0092007E" w:rsidRDefault="00D84A72">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rsidR="0092007E" w:rsidRDefault="00D84A72">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w:t>
            </w:r>
            <w:r>
              <w:rPr>
                <w:rFonts w:asciiTheme="minorHAnsi" w:hAnsiTheme="minorHAnsi" w:cstheme="minorHAnsi"/>
                <w:b/>
                <w:bCs/>
                <w:szCs w:val="20"/>
              </w:rPr>
              <w:t>anitaire</w:t>
            </w:r>
          </w:p>
          <w:p w:rsidR="0092007E" w:rsidRDefault="00D84A72">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rsidR="0092007E" w:rsidRDefault="00D84A72">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rsidR="0092007E" w:rsidRDefault="00D84A72">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rsidR="0092007E" w:rsidRDefault="0092007E">
            <w:pPr>
              <w:snapToGrid w:val="0"/>
              <w:rPr>
                <w:rFonts w:asciiTheme="minorHAnsi" w:hAnsiTheme="minorHAnsi" w:cstheme="minorHAnsi"/>
                <w:bCs/>
                <w:szCs w:val="20"/>
              </w:rPr>
            </w:pPr>
          </w:p>
          <w:p w:rsidR="0092007E" w:rsidRDefault="00D84A72">
            <w:pPr>
              <w:snapToGrid w:val="0"/>
              <w:rPr>
                <w:rFonts w:asciiTheme="minorHAnsi" w:hAnsiTheme="minorHAnsi" w:cstheme="minorHAnsi"/>
                <w:bCs/>
                <w:szCs w:val="20"/>
              </w:rPr>
            </w:pPr>
            <w:r>
              <w:rPr>
                <w:rFonts w:asciiTheme="minorHAnsi" w:hAnsiTheme="minorHAnsi" w:cstheme="minorHAnsi"/>
                <w:bCs/>
                <w:szCs w:val="20"/>
              </w:rPr>
              <w:t xml:space="preserve">Commentaire(s) : Commentaire(s) : </w:t>
            </w:r>
            <w:r>
              <w:rPr>
                <w:rFonts w:asciiTheme="minorHAnsi" w:hAnsiTheme="minorHAnsi" w:cstheme="minorHAnsi"/>
                <w:bCs/>
                <w:szCs w:val="20"/>
              </w:rPr>
              <w:t/>
            </w:r>
          </w:p>
          <w:p w:rsidR="0092007E" w:rsidRDefault="0092007E">
            <w:pPr>
              <w:tabs>
                <w:tab w:val="right" w:leader="dot" w:pos="8503"/>
              </w:tabs>
              <w:jc w:val="both"/>
              <w:rPr>
                <w:rFonts w:asciiTheme="minorHAnsi" w:hAnsiTheme="minorHAnsi" w:cstheme="minorHAnsi"/>
                <w:szCs w:val="20"/>
              </w:rPr>
            </w:pPr>
          </w:p>
        </w:tc>
      </w:tr>
      <w:tr w:rsidR="0092007E">
        <w:trPr>
          <w:trHeight w:val="313"/>
          <w:jc w:val="center"/>
        </w:trPr>
        <w:tc>
          <w:tcPr>
            <w:tcW w:w="1589" w:type="dxa"/>
            <w:shd w:val="clear" w:color="auto" w:fill="auto"/>
          </w:tcPr>
          <w:p w:rsidR="0092007E" w:rsidRDefault="00D84A72">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rsidR="0092007E" w:rsidRDefault="00D84A72">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rsidR="0092007E" w:rsidRDefault="00D84A72">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rsidR="0092007E" w:rsidRDefault="00D84A72">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w:t>
            </w:r>
            <w:r>
              <w:rPr>
                <w:rFonts w:asciiTheme="minorHAnsi" w:hAnsiTheme="minorHAnsi" w:cstheme="minorHAnsi"/>
                <w:b/>
                <w:bCs/>
                <w:szCs w:val="20"/>
              </w:rPr>
              <w:t>) majeur(s)</w:t>
            </w:r>
          </w:p>
          <w:p w:rsidR="0092007E" w:rsidRDefault="00D84A72">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rsidR="0092007E" w:rsidRDefault="0092007E">
            <w:pPr>
              <w:snapToGrid w:val="0"/>
              <w:rPr>
                <w:rFonts w:asciiTheme="minorHAnsi" w:hAnsiTheme="minorHAnsi" w:cstheme="minorHAnsi"/>
                <w:bCs/>
                <w:szCs w:val="20"/>
              </w:rPr>
            </w:pPr>
          </w:p>
          <w:p w:rsidR="0092007E" w:rsidRDefault="00D84A72">
            <w:pPr>
              <w:snapToGrid w:val="0"/>
              <w:rPr>
                <w:rFonts w:asciiTheme="minorHAnsi" w:hAnsiTheme="minorHAnsi" w:cstheme="minorHAnsi"/>
                <w:bCs/>
                <w:szCs w:val="20"/>
              </w:rPr>
            </w:pPr>
            <w:r>
              <w:rPr>
                <w:rFonts w:asciiTheme="minorHAnsi" w:hAnsiTheme="minorHAnsi" w:cstheme="minorHAnsi"/>
                <w:bCs/>
                <w:szCs w:val="20"/>
              </w:rPr>
              <w:t xml:space="preserve">Commentaire(s) : </w:t>
            </w:r>
          </w:p>
          <w:p w:rsidR="0092007E" w:rsidRDefault="0092007E" w:rsidP="00B812A8">
            <w:pPr>
              <w:tabs>
                <w:tab w:val="right" w:leader="dot" w:pos="8503"/>
              </w:tabs>
              <w:jc w:val="both"/>
              <w:rPr>
                <w:rFonts w:asciiTheme="minorHAnsi" w:hAnsiTheme="minorHAnsi" w:cstheme="minorHAnsi"/>
                <w:szCs w:val="20"/>
              </w:rPr>
            </w:pPr>
          </w:p>
        </w:tc>
      </w:tr>
      <w:tr w:rsidR="0092007E">
        <w:trPr>
          <w:trHeight w:val="313"/>
          <w:jc w:val="center"/>
        </w:trPr>
        <w:tc>
          <w:tcPr>
            <w:tcW w:w="1589" w:type="dxa"/>
            <w:shd w:val="clear" w:color="auto" w:fill="auto"/>
          </w:tcPr>
          <w:p w:rsidR="0092007E" w:rsidRDefault="00D84A72">
            <w:pPr>
              <w:snapToGrid w:val="0"/>
              <w:rPr>
                <w:rFonts w:asciiTheme="minorHAnsi" w:hAnsiTheme="minorHAnsi" w:cstheme="minorHAnsi"/>
                <w:b/>
                <w:bCs/>
                <w:szCs w:val="20"/>
              </w:rPr>
            </w:pPr>
            <w:r>
              <w:rPr>
                <w:rFonts w:asciiTheme="minorHAnsi" w:hAnsiTheme="minorHAnsi" w:cstheme="minorHAnsi"/>
                <w:b/>
                <w:bCs/>
                <w:szCs w:val="20"/>
              </w:rPr>
              <w:t xml:space="preserve">Entretien et </w:t>
            </w:r>
            <w:r>
              <w:rPr>
                <w:rFonts w:asciiTheme="minorHAnsi" w:hAnsiTheme="minorHAnsi" w:cstheme="minorHAnsi"/>
                <w:b/>
                <w:bCs/>
                <w:szCs w:val="20"/>
              </w:rPr>
              <w:lastRenderedPageBreak/>
              <w:t xml:space="preserve">usure </w:t>
            </w:r>
          </w:p>
        </w:tc>
        <w:tc>
          <w:tcPr>
            <w:tcW w:w="9241" w:type="dxa"/>
          </w:tcPr>
          <w:p w:rsidR="0092007E" w:rsidRDefault="00D84A72">
            <w:pPr>
              <w:snapToGrid w:val="0"/>
              <w:rPr>
                <w:rFonts w:asciiTheme="minorHAnsi" w:hAnsiTheme="minorHAnsi" w:cstheme="minorHAnsi"/>
                <w:bCs/>
                <w:szCs w:val="20"/>
              </w:rPr>
            </w:pPr>
            <w:r>
              <w:rPr>
                <w:rFonts w:asciiTheme="minorHAnsi" w:hAnsiTheme="minorHAnsi" w:cstheme="minorHAnsi"/>
                <w:bCs/>
                <w:szCs w:val="20"/>
              </w:rPr>
              <w:lastRenderedPageBreak/>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rsidR="0092007E" w:rsidRDefault="00D84A72">
            <w:pPr>
              <w:snapToGrid w:val="0"/>
              <w:rPr>
                <w:rFonts w:asciiTheme="minorHAnsi" w:hAnsiTheme="minorHAnsi" w:cstheme="minorHAnsi"/>
                <w:bCs/>
                <w:szCs w:val="20"/>
              </w:rPr>
            </w:pPr>
            <w:r>
              <w:rPr>
                <w:rFonts w:asciiTheme="minorHAnsi" w:hAnsiTheme="minorHAnsi" w:cstheme="minorHAnsi"/>
                <w:bCs/>
                <w:szCs w:val="20"/>
              </w:rPr>
              <w:lastRenderedPageBreak/>
              <w:t xml:space="preserve">☐ </w:t>
            </w:r>
            <w:r>
              <w:rPr>
                <w:rFonts w:asciiTheme="minorHAnsi" w:hAnsiTheme="minorHAnsi" w:cstheme="minorHAnsi"/>
                <w:b/>
                <w:bCs/>
                <w:szCs w:val="20"/>
              </w:rPr>
              <w:t xml:space="preserve">Usure de l’un des </w:t>
            </w:r>
            <w:r>
              <w:rPr>
                <w:rFonts w:asciiTheme="minorHAnsi" w:hAnsiTheme="minorHAnsi" w:cstheme="minorHAnsi"/>
                <w:b/>
                <w:bCs/>
                <w:szCs w:val="20"/>
              </w:rPr>
              <w:t>éléments</w:t>
            </w:r>
          </w:p>
          <w:p w:rsidR="0092007E" w:rsidRDefault="00D84A72">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rsidR="0092007E" w:rsidRDefault="00D84A72">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rsidR="0092007E" w:rsidRDefault="0092007E">
            <w:pPr>
              <w:snapToGrid w:val="0"/>
              <w:rPr>
                <w:rFonts w:asciiTheme="minorHAnsi" w:hAnsiTheme="minorHAnsi" w:cstheme="minorHAnsi"/>
                <w:bCs/>
                <w:szCs w:val="20"/>
              </w:rPr>
            </w:pPr>
          </w:p>
          <w:p w:rsidR="0092007E" w:rsidRDefault="00D84A72">
            <w:pPr>
              <w:snapToGrid w:val="0"/>
              <w:rPr>
                <w:rFonts w:asciiTheme="minorHAnsi" w:hAnsiTheme="minorHAnsi" w:cstheme="minorHAnsi"/>
                <w:bCs/>
                <w:szCs w:val="20"/>
              </w:rPr>
            </w:pPr>
            <w:r>
              <w:rPr>
                <w:rFonts w:asciiTheme="minorHAnsi" w:hAnsiTheme="minorHAnsi" w:cstheme="minorHAnsi"/>
                <w:bCs/>
                <w:szCs w:val="20"/>
              </w:rPr>
              <w:t xml:space="preserve">Commentaire(s) : </w:t>
            </w:r>
          </w:p>
          <w:p w:rsidR="0092007E" w:rsidRDefault="0092007E">
            <w:pPr>
              <w:jc w:val="both"/>
              <w:rPr>
                <w:rFonts w:asciiTheme="minorHAnsi" w:hAnsiTheme="minorHAnsi" w:cstheme="minorHAnsi"/>
                <w:szCs w:val="20"/>
              </w:rPr>
            </w:pPr>
          </w:p>
        </w:tc>
      </w:tr>
    </w:tbl>
    <w:p w:rsidR="0092007E" w:rsidRDefault="0092007E">
      <w:pPr>
        <w:rPr>
          <w:rFonts w:asciiTheme="minorHAnsi" w:hAnsiTheme="minorHAnsi" w:cstheme="minorHAnsi"/>
        </w:rPr>
      </w:pPr>
    </w:p>
    <w:p w:rsidR="0092007E" w:rsidRDefault="0092007E">
      <w:pPr>
        <w:rPr>
          <w:rFonts w:asciiTheme="minorHAnsi" w:hAnsiTheme="minorHAnsi" w:cstheme="minorHAnsi"/>
        </w:rPr>
      </w:pPr>
    </w:p>
    <w:tbl>
      <w:tblPr>
        <w:tblW w:w="10407" w:type="dxa"/>
        <w:jc w:val="center"/>
        <w:tblInd w:w="202" w:type="dxa"/>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92007E">
        <w:trPr>
          <w:cantSplit/>
          <w:jc w:val="center"/>
        </w:trPr>
        <w:tc>
          <w:tcPr>
            <w:tcW w:w="5108" w:type="dxa"/>
            <w:shd w:val="clear" w:color="auto" w:fill="FFCC99"/>
          </w:tcPr>
          <w:p w:rsidR="0092007E" w:rsidRDefault="00D84A72">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rsidR="0092007E" w:rsidRDefault="00B812A8">
            <w:pPr>
              <w:rPr>
                <w:rStyle w:val="Miseenvidence"/>
                <w:rFonts w:asciiTheme="minorHAnsi" w:hAnsiTheme="minorHAnsi" w:cstheme="minorHAnsi"/>
                <w:szCs w:val="20"/>
              </w:rPr>
            </w:pPr>
            <w:r w:rsidRPr="00B812A8">
              <w:rPr>
                <w:rFonts w:asciiTheme="minorHAnsi" w:hAnsiTheme="minorHAnsi" w:cstheme="minorHAnsi"/>
                <w:szCs w:val="20"/>
              </w:rPr>
              <w:t>Non conforme</w:t>
            </w:r>
          </w:p>
        </w:tc>
      </w:tr>
      <w:tr w:rsidR="0092007E">
        <w:trPr>
          <w:cantSplit/>
          <w:jc w:val="center"/>
        </w:trPr>
        <w:tc>
          <w:tcPr>
            <w:tcW w:w="10407" w:type="dxa"/>
            <w:gridSpan w:val="2"/>
          </w:tcPr>
          <w:p w:rsidR="0092007E" w:rsidRDefault="00D84A72">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rsidR="0092007E" w:rsidRDefault="0092007E">
            <w:pPr>
              <w:rPr>
                <w:rFonts w:asciiTheme="minorHAnsi" w:hAnsiTheme="minorHAnsi" w:cstheme="minorHAnsi"/>
                <w:szCs w:val="20"/>
              </w:rPr>
            </w:pPr>
          </w:p>
          <w:p w:rsidR="0092007E" w:rsidRDefault="00D84A72">
            <w:pPr>
              <w:rPr>
                <w:rFonts w:asciiTheme="minorHAnsi" w:hAnsiTheme="minorHAnsi" w:cstheme="minorHAnsi"/>
                <w:szCs w:val="20"/>
              </w:rPr>
            </w:pPr>
            <w:r>
              <w:rPr>
                <w:rFonts w:asciiTheme="minorHAnsi" w:hAnsiTheme="minorHAnsi" w:cstheme="minorHAnsi"/>
                <w:szCs w:val="20"/>
              </w:rPr>
              <w:t xml:space="preserve"> Mettre en place un bac dégraisseur pour les eaux ménagères, dégager la fosse septique pour vérifier son état et son fonctionnement, installer une ventilation sur la fosse et prouver l’existence d'un système de traitement.</w:t>
            </w:r>
          </w:p>
          <w:p w:rsidR="0092007E" w:rsidRDefault="0092007E">
            <w:pPr>
              <w:rPr>
                <w:rFonts w:asciiTheme="minorHAnsi" w:hAnsiTheme="minorHAnsi" w:cstheme="minorHAnsi"/>
                <w:szCs w:val="20"/>
              </w:rPr>
            </w:pPr>
          </w:p>
          <w:p w:rsidR="0092007E" w:rsidRDefault="00D84A72">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rsidR="0092007E" w:rsidRDefault="0092007E">
            <w:pPr>
              <w:rPr>
                <w:rStyle w:val="Miseenvidence"/>
                <w:rFonts w:asciiTheme="minorHAnsi" w:hAnsiTheme="minorHAnsi" w:cstheme="minorHAnsi"/>
                <w:szCs w:val="20"/>
              </w:rPr>
            </w:pPr>
          </w:p>
        </w:tc>
      </w:tr>
    </w:tbl>
    <w:p w:rsidR="0092007E" w:rsidRDefault="0092007E"/>
    <w:tbl>
      <w:tblPr>
        <w:tblW w:w="10377" w:type="dxa"/>
        <w:jc w:val="center"/>
        <w:tblInd w:w="232" w:type="dxa"/>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92007E">
        <w:trPr>
          <w:cantSplit/>
          <w:jc w:val="center"/>
        </w:trPr>
        <w:tc>
          <w:tcPr>
            <w:tcW w:w="5078" w:type="dxa"/>
            <w:shd w:val="clear" w:color="auto" w:fill="FFCC99"/>
            <w:vAlign w:val="center"/>
          </w:tcPr>
          <w:p w:rsidR="0092007E" w:rsidRDefault="00D84A72">
            <w:pPr>
              <w:jc w:val="center"/>
              <w:rPr>
                <w:rFonts w:asciiTheme="minorHAnsi" w:hAnsiTheme="minorHAnsi" w:cstheme="minorHAnsi"/>
                <w:b/>
              </w:rPr>
            </w:pPr>
            <w:r>
              <w:rPr>
                <w:rFonts w:asciiTheme="minorHAnsi" w:hAnsiTheme="minorHAnsi" w:cstheme="minorHAnsi"/>
                <w:b/>
              </w:rPr>
              <w:t>Françoise PILLARD</w:t>
            </w:r>
          </w:p>
          <w:p w:rsidR="0092007E" w:rsidRDefault="00D84A72">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rsidR="0092007E" w:rsidRDefault="0092007E">
            <w:pPr>
              <w:jc w:val="center"/>
              <w:rPr>
                <w:rFonts w:asciiTheme="minorHAnsi" w:hAnsiTheme="minorHAnsi" w:cstheme="minorHAnsi"/>
                <w:b/>
              </w:rPr>
            </w:pPr>
          </w:p>
          <w:p w:rsidR="0092007E" w:rsidRDefault="0092007E">
            <w:pPr>
              <w:jc w:val="center"/>
              <w:rPr>
                <w:rFonts w:asciiTheme="minorHAnsi" w:hAnsiTheme="minorHAnsi" w:cstheme="minorHAnsi"/>
                <w:b/>
              </w:rPr>
            </w:pPr>
          </w:p>
          <w:p w:rsidR="0092007E" w:rsidRDefault="0092007E">
            <w:pPr>
              <w:jc w:val="center"/>
              <w:rPr>
                <w:rFonts w:asciiTheme="minorHAnsi" w:hAnsiTheme="minorHAnsi" w:cstheme="minorHAnsi"/>
                <w:b/>
              </w:rPr>
            </w:pPr>
          </w:p>
          <w:p w:rsidR="0092007E" w:rsidRDefault="0092007E">
            <w:pPr>
              <w:jc w:val="center"/>
              <w:rPr>
                <w:rStyle w:val="Miseenvidence"/>
                <w:rFonts w:asciiTheme="minorHAnsi" w:hAnsiTheme="minorHAnsi" w:cstheme="minorHAnsi"/>
                <w:b w:val="0"/>
                <w:color w:val="FF0000"/>
              </w:rPr>
            </w:pPr>
          </w:p>
        </w:tc>
      </w:tr>
    </w:tbl>
    <w:p w:rsidR="0092007E" w:rsidRDefault="0092007E">
      <w:pPr>
        <w:rPr>
          <w:rFonts w:asciiTheme="minorHAnsi" w:hAnsiTheme="minorHAnsi" w:cstheme="minorHAnsi"/>
        </w:rPr>
      </w:pPr>
    </w:p>
    <w:sectPr w:rsidR="0092007E">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007E" w:rsidRDefault="00D84A72">
      <w:r>
        <w:separator/>
      </w:r>
    </w:p>
  </w:endnote>
  <w:endnote w:type="continuationSeparator" w:id="0">
    <w:p w:rsidR="0092007E" w:rsidRDefault="00D84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007E" w:rsidRDefault="00D84A72">
    <w:pPr>
      <w:pStyle w:val="En-tte"/>
      <w:tabs>
        <w:tab w:val="clear" w:pos="4536"/>
        <w:tab w:val="clear" w:pos="9072"/>
      </w:tabs>
      <w:jc w:val="center"/>
    </w:pPr>
    <w:r>
      <w:t xml:space="preserve">Communauté de Communes Loire Vignobles et Nohain – 4 Place Georges Clemenceau – BP70 – 58203 </w:t>
    </w:r>
    <w:r>
      <w:t>COSNE SUR LOIRE Cedex</w:t>
    </w:r>
  </w:p>
  <w:p w:rsidR="0092007E" w:rsidRDefault="00D84A72">
    <w:pPr>
      <w:jc w:val="center"/>
    </w:pPr>
    <w:r>
      <w:t>Tel : 03.86.28.92.92 / Fax : 03.86.28.92.93</w:t>
    </w:r>
  </w:p>
  <w:p w:rsidR="0092007E" w:rsidRDefault="00D84A72">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w:t>
    </w:r>
    <w:r>
      <w:rPr>
        <w:color w:val="FF9900"/>
        <w:sz w:val="16"/>
      </w:rPr>
      <w:fldChar w:fldCharType="end"/>
    </w:r>
    <w:r>
      <w:rPr>
        <w:color w:val="FF9900"/>
        <w:sz w:val="16"/>
      </w:rPr>
      <w:t>/</w:t>
    </w:r>
    <w:r>
      <w:fldChar w:fldCharType="begin"/>
    </w:r>
    <w:r>
      <w:instrText xml:space="preserve"> NUMPAGES  \* MERGEFORMAT </w:instrText>
    </w:r>
    <w:r>
      <w:fldChar w:fldCharType="separate"/>
    </w:r>
    <w:r w:rsidRPr="00D84A72">
      <w:rPr>
        <w:noProof/>
        <w:color w:val="FF9900"/>
        <w:sz w:val="16"/>
      </w:rPr>
      <w:t>4</w:t>
    </w:r>
    <w:r>
      <w:rPr>
        <w:noProof/>
        <w:color w:val="FF9900"/>
        <w:sz w:val="16"/>
      </w:rPr>
      <w:fldChar w:fldCharType="end"/>
    </w:r>
  </w:p>
  <w:p w:rsidR="0092007E" w:rsidRDefault="0092007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007E" w:rsidRDefault="00D84A72">
      <w:r>
        <w:separator/>
      </w:r>
    </w:p>
  </w:footnote>
  <w:footnote w:type="continuationSeparator" w:id="0">
    <w:p w:rsidR="0092007E" w:rsidRDefault="00D84A7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E1C2318"/>
    <w:multiLevelType w:val="hybridMultilevel"/>
    <w:tmpl w:val="32B23876"/>
    <w:lvl w:ilvl="0" w:tplc="048A7E08">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040C0003" w:tentative="1">
      <w:start w:val="1"/>
      <w:numFmt w:val="bullet"/>
      <w:lvlText w:val="o"/>
      <w:lvlJc w:val="left"/>
      <w:pPr>
        <w:tabs>
          <w:tab w:val="num" w:pos="2149"/>
        </w:tabs>
        <w:ind w:left="2149" w:hanging="360"/>
      </w:pPr>
      <w:rPr>
        <w:rFonts w:ascii="Courier New" w:hAnsi="Courier New" w:hint="default"/>
      </w:rPr>
    </w:lvl>
    <w:lvl w:ilvl="2" w:tplc="040C0005" w:tentative="1">
      <w:start w:val="1"/>
      <w:numFmt w:val="bullet"/>
      <w:lvlText w:val=""/>
      <w:lvlJc w:val="left"/>
      <w:pPr>
        <w:tabs>
          <w:tab w:val="num" w:pos="2869"/>
        </w:tabs>
        <w:ind w:left="2869" w:hanging="360"/>
      </w:pPr>
      <w:rPr>
        <w:rFonts w:ascii="Wingdings" w:hAnsi="Wingdings" w:hint="default"/>
      </w:rPr>
    </w:lvl>
    <w:lvl w:ilvl="3" w:tplc="040C0001" w:tentative="1">
      <w:start w:val="1"/>
      <w:numFmt w:val="bullet"/>
      <w:lvlText w:val=""/>
      <w:lvlJc w:val="left"/>
      <w:pPr>
        <w:tabs>
          <w:tab w:val="num" w:pos="3589"/>
        </w:tabs>
        <w:ind w:left="3589" w:hanging="360"/>
      </w:pPr>
      <w:rPr>
        <w:rFonts w:ascii="Symbol" w:hAnsi="Symbol" w:hint="default"/>
      </w:rPr>
    </w:lvl>
    <w:lvl w:ilvl="4" w:tplc="040C0003" w:tentative="1">
      <w:start w:val="1"/>
      <w:numFmt w:val="bullet"/>
      <w:lvlText w:val="o"/>
      <w:lvlJc w:val="left"/>
      <w:pPr>
        <w:tabs>
          <w:tab w:val="num" w:pos="4309"/>
        </w:tabs>
        <w:ind w:left="4309" w:hanging="360"/>
      </w:pPr>
      <w:rPr>
        <w:rFonts w:ascii="Courier New" w:hAnsi="Courier New" w:hint="default"/>
      </w:rPr>
    </w:lvl>
    <w:lvl w:ilvl="5" w:tplc="040C0005" w:tentative="1">
      <w:start w:val="1"/>
      <w:numFmt w:val="bullet"/>
      <w:lvlText w:val=""/>
      <w:lvlJc w:val="left"/>
      <w:pPr>
        <w:tabs>
          <w:tab w:val="num" w:pos="5029"/>
        </w:tabs>
        <w:ind w:left="5029" w:hanging="360"/>
      </w:pPr>
      <w:rPr>
        <w:rFonts w:ascii="Wingdings" w:hAnsi="Wingdings" w:hint="default"/>
      </w:rPr>
    </w:lvl>
    <w:lvl w:ilvl="6" w:tplc="040C0001" w:tentative="1">
      <w:start w:val="1"/>
      <w:numFmt w:val="bullet"/>
      <w:lvlText w:val=""/>
      <w:lvlJc w:val="left"/>
      <w:pPr>
        <w:tabs>
          <w:tab w:val="num" w:pos="5749"/>
        </w:tabs>
        <w:ind w:left="5749" w:hanging="360"/>
      </w:pPr>
      <w:rPr>
        <w:rFonts w:ascii="Symbol" w:hAnsi="Symbol" w:hint="default"/>
      </w:rPr>
    </w:lvl>
    <w:lvl w:ilvl="7" w:tplc="040C0003" w:tentative="1">
      <w:start w:val="1"/>
      <w:numFmt w:val="bullet"/>
      <w:lvlText w:val="o"/>
      <w:lvlJc w:val="left"/>
      <w:pPr>
        <w:tabs>
          <w:tab w:val="num" w:pos="6469"/>
        </w:tabs>
        <w:ind w:left="6469" w:hanging="360"/>
      </w:pPr>
      <w:rPr>
        <w:rFonts w:ascii="Courier New" w:hAnsi="Courier New" w:hint="default"/>
      </w:rPr>
    </w:lvl>
    <w:lvl w:ilvl="8" w:tplc="040C0005" w:tentative="1">
      <w:start w:val="1"/>
      <w:numFmt w:val="bullet"/>
      <w:lvlText w:val=""/>
      <w:lvlJc w:val="left"/>
      <w:pPr>
        <w:tabs>
          <w:tab w:val="num" w:pos="7189"/>
        </w:tabs>
        <w:ind w:left="7189" w:hanging="360"/>
      </w:pPr>
      <w:rPr>
        <w:rFonts w:ascii="Wingdings" w:hAnsi="Wingdings" w:hint="default"/>
      </w:rPr>
    </w:lvl>
  </w:abstractNum>
  <w:abstractNum w:abstractNumId="4">
    <w:nsid w:val="75CD17A9"/>
    <w:multiLevelType w:val="hybridMultilevel"/>
    <w:tmpl w:val="327C1998"/>
    <w:lvl w:ilvl="0" w:tplc="0450D19E">
      <w:start w:val="1"/>
      <w:numFmt w:val="bullet"/>
      <w:pStyle w:val="Observations"/>
      <w:lvlText w:val=""/>
      <w:lvlJc w:val="left"/>
      <w:pPr>
        <w:tabs>
          <w:tab w:val="num" w:pos="227"/>
        </w:tabs>
        <w:ind w:left="1701" w:hanging="1701"/>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nsid w:val="7AA8636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07E"/>
    <w:rsid w:val="0092007E"/>
    <w:rsid w:val="00B812A8"/>
    <w:rsid w:val="00D84A7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iPriority w:val="9"/>
    <w:semiHidden/>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iPriority w:val="9"/>
    <w:semiHidden/>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pn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1234</Words>
  <Characters>6787</Characters>
  <Application>Microsoft Office Word</Application>
  <DocSecurity>0</DocSecurity>
  <Lines>56</Lines>
  <Paragraphs>16</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8005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2018-03-29T14:06:00Z</dcterms:created>
  <dc:creator>loc</dc:creator>
  <cp:lastModifiedBy>Aurélie Grignac</cp:lastModifiedBy>
  <dcterms:modified xsi:type="dcterms:W3CDTF">2018-03-29T14:06:00Z</dcterms:modified>
  <cp:revision>2</cp:revision>
  <dc:title>Informations générales</dc:title>
</cp:coreProperties>
</file>