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29/05/2020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VILLETTE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André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de Villechaud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 Roche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TRACY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