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SAGA_1922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11/07/2019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35  Route Nationale 7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Maltaverne</w:t>
            </w:r>
          </w:p>
          <w:p>
            <w:pPr>
              <w:rPr>
                <w:rFonts w:asciiTheme="minorHAnsi" w:hAnsiTheme="minorHAnsi" w:cstheme="minorHAnsi"/>
                <w:szCs w:val="20"/>
              </w:rPr>
            </w:pPr>
            <w:r>
              <w:rPr>
                <w:rFonts w:asciiTheme="minorHAnsi" w:hAnsiTheme="minorHAnsi" w:cstheme="minorHAnsi"/>
                <w:szCs w:val="20"/>
              </w:rPr>
              <w:t xml:space="preserve">58150 TRACY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AA 69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CAILBOURDIN Alain</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35      Route Nationale 7 </w:t>
            </w:r>
            <w:r>
              <w:rPr>
                <w:sz w:val="18"/>
                <w:szCs w:val="18"/>
              </w:rPr>
              <w:t>Maltaverne</w:t>
            </w:r>
          </w:p>
          <w:p>
            <w:pPr>
              <w:rPr>
                <w:rFonts w:asciiTheme="minorHAnsi" w:hAnsiTheme="minorHAnsi" w:cstheme="minorHAnsi"/>
                <w:szCs w:val="20"/>
              </w:rPr>
            </w:pPr>
            <w:r>
              <w:rPr>
                <w:rFonts w:asciiTheme="minorHAnsi" w:hAnsiTheme="minorHAnsi" w:cstheme="minorHAnsi"/>
                <w:szCs w:val="20"/>
              </w:rPr>
              <w:t>58150 TRACY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1108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de la salle de bain</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de la fosse et du regard de collecte.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