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SAGA_1721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31  Route de l'Abbaye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SAINT ANDELAIN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BT 81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BASSES Fatma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31      Route de l'Abbaye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58 150 SAINT ANDELAIN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1 673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Ajouter des parois séparatives dans le bac dégraisseur</w:t>
              <w:br/>
              <w:t>Créer une ventilation secondaire pour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