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CARRE Bruno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du Charron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du Charron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04/08/2021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