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DENEUVILLERS Fabrice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impasse du Nozet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Blanche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