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Route de Donzy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RIFFAULT Françoise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RIFFAULT Françoise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277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RIFFAULT Françoise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Route de Donzy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