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SAGA_221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08/11/2019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  Rue de la Mairie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TRACY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D 1185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GAUDRY Laurence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4      Impasse Clément ADER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46090 PRADINES  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7915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Plan réalisé par le propriétaire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500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de racines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100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100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le couvercle du regard est cassé certainement par les chevaux, prévoir son changement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  <w:br/>
              <w:t>supprimer mes racines dans le bac dégraisseur et remplacer le couvercle cassé.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